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9BFF" w14:textId="77777777" w:rsidR="00AB00B3" w:rsidRDefault="00AB00B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ПРОЕКТ</w:t>
      </w:r>
    </w:p>
    <w:p w14:paraId="388FE0FC" w14:textId="3BA6F2DB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ДОГОВОР КУПЛИ-ПРОДАЖИ </w:t>
      </w:r>
    </w:p>
    <w:p w14:paraId="02B6F72C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034FB5F" w14:textId="46C977FC" w:rsidR="009F0993" w:rsidRPr="00CC47F4" w:rsidRDefault="00AB00B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г. Новосибирск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</w:t>
      </w:r>
      <w:r w:rsidR="00CD65B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</w:t>
      </w:r>
    </w:p>
    <w:p w14:paraId="4B9C41AE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4909CB5" w14:textId="04BE1453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Общество с ограниченной ответственностью «</w:t>
      </w:r>
      <w:r w:rsidR="00AB00B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Подсосновский пивоваренный завод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именуемое в дальнейшем 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«Продавец»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в лице конкурсного управляющего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Бурлаковой Ирины Николаевны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действующ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й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основании </w:t>
      </w:r>
      <w:r w:rsidR="00AB00B3">
        <w:rPr>
          <w:rFonts w:ascii="Times New Roman" w:hAnsi="Times New Roman" w:cs="Times New Roman"/>
          <w:sz w:val="24"/>
          <w:szCs w:val="24"/>
        </w:rPr>
        <w:t>Решения</w:t>
      </w:r>
      <w:r w:rsidRPr="00CC47F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AB00B3">
        <w:rPr>
          <w:rFonts w:ascii="Times New Roman" w:hAnsi="Times New Roman" w:cs="Times New Roman"/>
          <w:sz w:val="24"/>
          <w:szCs w:val="24"/>
        </w:rPr>
        <w:t>Алтайского края от 12.12.2023г. по делу № А03-5318/2023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с одной стороны, и</w:t>
      </w:r>
    </w:p>
    <w:p w14:paraId="7AD8A630" w14:textId="79330CFC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______________________________________________________, именуемое в дальнейшем 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«Покупатель»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в лице ____________________, действующего на основании ________________, с другой стороны, на основании протокола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№ 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результатах открытых торгов по продаже имущества ООО «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ППЗ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№ _______ от ___________ 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заключили настоящий договор о нижеследующем:</w:t>
      </w:r>
    </w:p>
    <w:p w14:paraId="646C88DB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2CB187E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 Предмет Договора</w:t>
      </w:r>
    </w:p>
    <w:p w14:paraId="347778EF" w14:textId="00204100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имущество (далее по тексту – Имущество) по Лоту №</w:t>
      </w:r>
      <w:r w:rsidR="00CC39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которое является неотъемлемой частью настоящего Договора.</w:t>
      </w:r>
    </w:p>
    <w:p w14:paraId="20A39A62" w14:textId="2973B041" w:rsidR="009F0993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1.2.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Имущество никому другому не продано, не заложено, не является предметом спора, под арестом или запретом не состоит, свободно от любых прав третьих лиц.</w:t>
      </w:r>
    </w:p>
    <w:p w14:paraId="3F666410" w14:textId="7777777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6199812" w14:textId="77777777" w:rsidR="009F0993" w:rsidRPr="006656DF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 Обязанности Сторон</w:t>
      </w:r>
    </w:p>
    <w:p w14:paraId="2EEBD7B6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2.1. Продавец обязан:</w:t>
      </w:r>
    </w:p>
    <w:p w14:paraId="494311D3" w14:textId="600F47A5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2.1.1.  Передать Покупателю Имущество</w:t>
      </w:r>
      <w:r w:rsidR="001B5FB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 акту в срок, </w:t>
      </w:r>
      <w:r w:rsidRPr="00AB00B3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установленный п. 4.2. настоящего договора.</w:t>
      </w:r>
      <w:r w:rsidR="001B5FB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(а именно – Постановление о возбуждении Исполнительного производства). Покупатель самостоятельно через суд производит замену стороны, после расчета в соответствие с п. 3.1. настоящего Договора.  </w:t>
      </w:r>
    </w:p>
    <w:p w14:paraId="4D8BB617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2.2. Покупатель обязан:</w:t>
      </w:r>
    </w:p>
    <w:p w14:paraId="03D56CAC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2.2.1. Оплатить цену, указанную в п. 3.1. настоящего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оговора, в порядке, предусмотренном настоящим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оговором.</w:t>
      </w:r>
    </w:p>
    <w:p w14:paraId="59169D34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Стоимость Имущества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порядок оплаты</w:t>
      </w:r>
    </w:p>
    <w:p w14:paraId="5399CC3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Стоимость Имущества определена по результатам открытых торгов согласно протокола о результатах торгов по продаже имущества № ________ от «___»___________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и составляет  _____________ (___________________________) рублей ______________ копеек.</w:t>
      </w:r>
    </w:p>
    <w:p w14:paraId="4E3C9BF8" w14:textId="5E67073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Указанная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настоящего Договора стоимость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Имущества является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окончательной и изменению не подлежит.</w:t>
      </w:r>
    </w:p>
    <w:p w14:paraId="06385D34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Покупатель обязуется оплатить стоимость Имущества, в размере указанном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 настоящего Договора.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14:paraId="04AD017F" w14:textId="01A5BBB9" w:rsidR="00AB00B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Все расчеты по настоящему Договору производятся Покупателем в безналичном порядке. Денежные средства перечисляется на расчетный счет Продавца, а именно: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Получатель: Общество с ограниченной ответственностью «Подсосновский пивоваренный завод</w:t>
      </w:r>
      <w:r w:rsidR="00AB00B3"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</w:t>
      </w:r>
      <w:r w:rsidR="00AB00B3" w:rsidRPr="00AB00B3">
        <w:rPr>
          <w:rStyle w:val="highlight4"/>
          <w:sz w:val="24"/>
          <w:szCs w:val="24"/>
          <w:specVanish w:val="0"/>
        </w:rPr>
        <w:t xml:space="preserve">(ИНН225907350); р/с </w:t>
      </w:r>
      <w:r w:rsidR="00AB00B3" w:rsidRPr="00AB0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№40702810012010614035, в ФИЛИАЛ «Корпоративный» ПАО «Совкомбанк», БИК 044525360 , к/с 30101810445250000360 (счет отличается от счета задатка).</w:t>
      </w:r>
      <w:r w:rsidR="00AB00B3" w:rsidRPr="00AB00B3">
        <w:rPr>
          <w:rStyle w:val="highlight4"/>
          <w:sz w:val="24"/>
          <w:szCs w:val="24"/>
          <w:specVanish w:val="0"/>
        </w:rPr>
        <w:t xml:space="preserve"> В назначении платежа указывается</w:t>
      </w:r>
      <w:r w:rsidR="00AB00B3">
        <w:rPr>
          <w:rStyle w:val="highlight4"/>
          <w:sz w:val="24"/>
          <w:szCs w:val="24"/>
          <w:specVanish w:val="0"/>
        </w:rPr>
        <w:t>:</w:t>
      </w:r>
      <w:r w:rsidR="00AB00B3" w:rsidRPr="00AB00B3">
        <w:rPr>
          <w:rStyle w:val="highlight4"/>
          <w:sz w:val="24"/>
          <w:szCs w:val="24"/>
          <w:specVanish w:val="0"/>
        </w:rPr>
        <w:t xml:space="preserve"> наименование </w:t>
      </w:r>
      <w:r w:rsidR="00AB00B3">
        <w:rPr>
          <w:rStyle w:val="highlight4"/>
          <w:sz w:val="24"/>
          <w:szCs w:val="24"/>
          <w:specVanish w:val="0"/>
        </w:rPr>
        <w:t>Покупателя</w:t>
      </w:r>
      <w:r w:rsidR="00AB00B3" w:rsidRPr="00AB00B3">
        <w:rPr>
          <w:rStyle w:val="highlight4"/>
          <w:sz w:val="24"/>
          <w:szCs w:val="24"/>
          <w:specVanish w:val="0"/>
        </w:rPr>
        <w:t>, реквизиты ДКП, номер Лота и дата проведения торгов</w:t>
      </w:r>
      <w:r w:rsidR="00AB00B3">
        <w:rPr>
          <w:rStyle w:val="highlight4"/>
          <w:sz w:val="24"/>
          <w:szCs w:val="24"/>
          <w:specVanish w:val="0"/>
        </w:rPr>
        <w:t>»</w:t>
      </w:r>
    </w:p>
    <w:p w14:paraId="5C47C88C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 w14:paraId="48E57E0C" w14:textId="39757BA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Покупатель оплачивает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стоимость Имущества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 вычетом внесенного задатка в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сумме 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 (__________________) рублей ___ копеек. Сумма задатка засчитывается в сумму стоимости Имущества.</w:t>
      </w:r>
    </w:p>
    <w:p w14:paraId="27216E60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Покупатель обязуется оплатить Продавцу оставшуюся стоимость Имущества в размере _____________________ (___________________) рублей ________ копеек, в течение тридцати дней со дня подписания настоящего Договора.</w:t>
      </w:r>
    </w:p>
    <w:p w14:paraId="48940E73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Моментом полной оплаты по настоящему Договору считается дата поступления денежных средств на расчетный счет Продавца, указанный в п. 3.2 настоящего Договора.</w:t>
      </w:r>
    </w:p>
    <w:p w14:paraId="280A467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D3E8F1D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 Передача Имущества</w:t>
      </w:r>
    </w:p>
    <w:p w14:paraId="54050860" w14:textId="3149CCC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4.1. Передача Имущества от Продавца Покупателю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осуществляется не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позднее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рабочих дней с момента полной оплаты стоимости Имущества. В соответствии с Гражданским кодексом Российской Федерации при передаче Имущества Стороны составляют передаточный акт.</w:t>
      </w:r>
    </w:p>
    <w:p w14:paraId="601F379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4.2. Одновременно с подписанием передаточного акта Покупателю Продавцом передается вся имеющаяся документация на Имущество.</w:t>
      </w:r>
    </w:p>
    <w:p w14:paraId="0D76AC72" w14:textId="03F42F7C" w:rsidR="009F0993" w:rsidRPr="00CC47F4" w:rsidRDefault="009F0993" w:rsidP="001B5F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CC252C1" w14:textId="0A7AADCC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Переход права собственности на передаваемое Имущество</w:t>
      </w:r>
    </w:p>
    <w:p w14:paraId="4A3AB416" w14:textId="01A2FB25" w:rsidR="00AB00B3" w:rsidRDefault="001B5FBA" w:rsidP="00A2464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Право собственности на Имущество возникает у Покупателя после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полной оплаты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стоимости Имущества</w:t>
      </w:r>
    </w:p>
    <w:p w14:paraId="40ABC03E" w14:textId="77777777" w:rsidR="00AB00B3" w:rsidRPr="00CC47F4" w:rsidRDefault="00AB00B3" w:rsidP="009F09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5DCA992" w14:textId="050BBBEA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Ответственность Сторон</w:t>
      </w:r>
    </w:p>
    <w:p w14:paraId="7D61EC19" w14:textId="35861CDA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</w:t>
      </w:r>
      <w:r w:rsidR="009F0993"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14:paraId="30AB85C7" w14:textId="26C0F54D" w:rsidR="009F0993" w:rsidRPr="006656DF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В случае несвоевременной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оплаты Имущества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Покупателем, Договор считается не заключенным, внесенный Покупателем задаток не возвращается.</w:t>
      </w:r>
    </w:p>
    <w:p w14:paraId="3F37DF29" w14:textId="3B837A9F" w:rsidR="009F0993" w:rsidRPr="00AB00B3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.3. </w:t>
      </w:r>
      <w:r w:rsidR="009F0993"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Стороны договорились, что не поступление денежных средств в счет оплаты Имущества в сумме и в сроки, указанные в п. 3.</w:t>
      </w:r>
      <w:r w:rsidR="009F099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9F0993"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9F0993"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расторжении настоящего Договора.</w:t>
      </w:r>
    </w:p>
    <w:p w14:paraId="5D7906C1" w14:textId="36C872C7" w:rsidR="009F0993" w:rsidRPr="00AB00B3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0993"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.4.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5B9FF2" w14:textId="5CB16781" w:rsidR="00AB00B3" w:rsidRDefault="001B5FBA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353760C7" w14:textId="59377B13" w:rsidR="00AB00B3" w:rsidRPr="00AB00B3" w:rsidRDefault="001B5FBA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00B3"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5 000 (пяти тысяч) рублей</w:t>
      </w:r>
      <w:r w:rsidR="00AB00B3" w:rsidRPr="00AB00B3">
        <w:rPr>
          <w:rFonts w:ascii="Times New Roman" w:eastAsia="Times New Roman" w:hAnsi="Times New Roman" w:cs="Times New Roman"/>
          <w:lang w:eastAsia="ru-RU"/>
        </w:rPr>
        <w:t>.</w:t>
      </w:r>
    </w:p>
    <w:p w14:paraId="63D06C28" w14:textId="0D2E761C" w:rsidR="009F0993" w:rsidRPr="00CC47F4" w:rsidRDefault="001B5FBA" w:rsidP="009F0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Срок действия Договора</w:t>
      </w:r>
    </w:p>
    <w:p w14:paraId="4DD221DB" w14:textId="250D2FE4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169BAE8" w14:textId="54FA852E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B273DF5" w14:textId="39208F1D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Разрешение споров</w:t>
      </w:r>
    </w:p>
    <w:p w14:paraId="7B8097AC" w14:textId="4662B189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Споры, возникающие при исполнении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14:paraId="49D6517A" w14:textId="226EC1BD" w:rsidR="009F0993" w:rsidRPr="00CC47F4" w:rsidRDefault="001B5FBA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9F0993"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Прочие условия</w:t>
      </w:r>
    </w:p>
    <w:p w14:paraId="3E008019" w14:textId="344B049A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7544150A" w14:textId="001C5E37" w:rsidR="009F0993" w:rsidRPr="00CC47F4" w:rsidRDefault="001B5FBA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Настоящий Договор составлен в 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="00A2464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двух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экземплярах, имеющих равную юридическую силу: по одному для каждой из Сторон.</w:t>
      </w:r>
    </w:p>
    <w:p w14:paraId="4FE816A5" w14:textId="105AA298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1B5FB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Адреса, реквизиты и подписи Сторон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89"/>
      </w:tblGrid>
      <w:tr w:rsidR="009F0993" w:rsidRPr="00CC47F4" w14:paraId="4C4E4B1E" w14:textId="77777777" w:rsidTr="00CD65B0">
        <w:tc>
          <w:tcPr>
            <w:tcW w:w="5382" w:type="dxa"/>
          </w:tcPr>
          <w:p w14:paraId="15B99515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B98F1A4" w14:textId="77777777" w:rsidR="009F0993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Продавец: </w:t>
            </w:r>
          </w:p>
          <w:p w14:paraId="330C02F1" w14:textId="214DFEB8" w:rsidR="00AB00B3" w:rsidRPr="00AB00B3" w:rsidRDefault="00AB00B3" w:rsidP="00AB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Подсосновский пивоваренный завод</w:t>
            </w: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D99776" w14:textId="77777777" w:rsid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2259007350, КПП 225201001, </w:t>
            </w:r>
          </w:p>
          <w:p w14:paraId="4F793538" w14:textId="77777777" w:rsidR="00CD65B0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Адрес: 658876, Алтайский край, Немецкий </w:t>
            </w:r>
            <w:r w:rsidR="00CD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с. Подсосново, </w:t>
            </w:r>
          </w:p>
          <w:p w14:paraId="65CF3775" w14:textId="077C87FA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Химзаводская, д. 14</w:t>
            </w:r>
          </w:p>
          <w:p w14:paraId="100D682D" w14:textId="77777777" w:rsidR="00AB00B3" w:rsidRDefault="00AB00B3" w:rsidP="00AB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Банковские реквизиты: </w:t>
            </w:r>
          </w:p>
          <w:p w14:paraId="2C9487C0" w14:textId="327D9518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AB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="00CD6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020CC" w:rsidRPr="00E02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р/с  №40702810012010614035, в ФИЛИАЛ «Корпоративный» ПАО «Совкомбанк», БИК 044525360 , к/с 30101810445250000360</w:t>
            </w:r>
          </w:p>
          <w:p w14:paraId="59288A38" w14:textId="02FC8948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4B6C66" w14:textId="77777777" w:rsidR="00AB00B3" w:rsidRPr="00AB00B3" w:rsidRDefault="00AB00B3" w:rsidP="00AB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AF2A3" w14:textId="2F998E61" w:rsidR="009F0993" w:rsidRPr="00CC47F4" w:rsidRDefault="00AB00B3" w:rsidP="00CD65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_______________________И.Н. Бурлакова</w:t>
            </w:r>
          </w:p>
        </w:tc>
        <w:tc>
          <w:tcPr>
            <w:tcW w:w="4189" w:type="dxa"/>
          </w:tcPr>
          <w:p w14:paraId="0E5B5BFE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1E4CDA7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Покупатель:</w:t>
            </w:r>
          </w:p>
          <w:p w14:paraId="21B26A38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4A1A50F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8460B90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236685C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7BA3C203" w14:textId="77777777" w:rsidR="00A0158D" w:rsidRDefault="00A0158D"/>
    <w:sectPr w:rsidR="00A0158D" w:rsidSect="009F0993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5"/>
    <w:rsid w:val="000B76C6"/>
    <w:rsid w:val="001129D2"/>
    <w:rsid w:val="001B5FBA"/>
    <w:rsid w:val="00233EC9"/>
    <w:rsid w:val="00323137"/>
    <w:rsid w:val="0046573C"/>
    <w:rsid w:val="00562355"/>
    <w:rsid w:val="008174BF"/>
    <w:rsid w:val="00837CAC"/>
    <w:rsid w:val="009F0993"/>
    <w:rsid w:val="00A0158D"/>
    <w:rsid w:val="00A2464C"/>
    <w:rsid w:val="00AB00B3"/>
    <w:rsid w:val="00BC1E6A"/>
    <w:rsid w:val="00BD15FC"/>
    <w:rsid w:val="00BE31FE"/>
    <w:rsid w:val="00BF0BB3"/>
    <w:rsid w:val="00CC39F4"/>
    <w:rsid w:val="00CD65B0"/>
    <w:rsid w:val="00DC0FE9"/>
    <w:rsid w:val="00E020CC"/>
    <w:rsid w:val="00EB1DBE"/>
    <w:rsid w:val="00F22A1B"/>
    <w:rsid w:val="00F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2EB8"/>
  <w15:chartTrackingRefBased/>
  <w15:docId w15:val="{901FD6B9-037C-4050-99C7-6B0534B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993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AB00B3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2024-05-27T08:58:00Z</cp:lastPrinted>
  <dcterms:created xsi:type="dcterms:W3CDTF">2024-05-27T08:29:00Z</dcterms:created>
  <dcterms:modified xsi:type="dcterms:W3CDTF">2025-09-08T07:02:00Z</dcterms:modified>
</cp:coreProperties>
</file>