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9B" w:rsidRPr="00341A7E" w:rsidRDefault="000D789B" w:rsidP="000D789B">
      <w:pPr>
        <w:pStyle w:val="1"/>
        <w:tabs>
          <w:tab w:val="left" w:pos="0"/>
        </w:tabs>
        <w:rPr>
          <w:sz w:val="22"/>
          <w:szCs w:val="22"/>
        </w:rPr>
      </w:pPr>
      <w:r w:rsidRPr="00341A7E">
        <w:rPr>
          <w:sz w:val="22"/>
          <w:szCs w:val="22"/>
        </w:rPr>
        <w:t>ПРОЕКТ ДОГОВОРА №__</w:t>
      </w:r>
    </w:p>
    <w:p w:rsidR="000D789B" w:rsidRPr="00341A7E" w:rsidRDefault="000D789B" w:rsidP="000D789B">
      <w:pPr>
        <w:ind w:right="-992"/>
        <w:jc w:val="center"/>
        <w:rPr>
          <w:sz w:val="22"/>
          <w:szCs w:val="22"/>
        </w:rPr>
      </w:pPr>
      <w:r w:rsidRPr="00341A7E">
        <w:rPr>
          <w:sz w:val="22"/>
          <w:szCs w:val="22"/>
        </w:rPr>
        <w:t>КУПЛИ-ПРОДАЖИ ИМУЩЕСТВА</w:t>
      </w:r>
    </w:p>
    <w:p w:rsidR="000D789B" w:rsidRPr="00341A7E" w:rsidRDefault="000D789B" w:rsidP="000D789B">
      <w:pPr>
        <w:pStyle w:val="Nonformat"/>
        <w:jc w:val="both"/>
        <w:rPr>
          <w:rFonts w:ascii="Times New Roman" w:hAnsi="Times New Roman"/>
          <w:sz w:val="22"/>
          <w:szCs w:val="22"/>
        </w:rPr>
      </w:pPr>
    </w:p>
    <w:p w:rsidR="000D789B" w:rsidRPr="00341A7E" w:rsidRDefault="000D789B" w:rsidP="000D789B">
      <w:pPr>
        <w:pStyle w:val="ConsNormal"/>
        <w:widowControl/>
        <w:ind w:left="-567" w:right="-992" w:firstLine="0"/>
        <w:jc w:val="both"/>
        <w:rPr>
          <w:rFonts w:ascii="Times New Roman" w:hAnsi="Times New Roman"/>
          <w:sz w:val="22"/>
          <w:szCs w:val="22"/>
        </w:rPr>
      </w:pPr>
      <w:r w:rsidRPr="00341A7E">
        <w:rPr>
          <w:rFonts w:ascii="Times New Roman" w:hAnsi="Times New Roman"/>
          <w:sz w:val="22"/>
          <w:szCs w:val="22"/>
        </w:rPr>
        <w:t xml:space="preserve">г. Пятигорск                                                                                                                         «___» ___________ </w:t>
      </w:r>
      <w:r>
        <w:rPr>
          <w:rFonts w:ascii="Times New Roman" w:hAnsi="Times New Roman"/>
          <w:sz w:val="22"/>
          <w:szCs w:val="22"/>
        </w:rPr>
        <w:t>202</w:t>
      </w:r>
      <w:r w:rsidR="003625A6">
        <w:rPr>
          <w:rFonts w:ascii="Times New Roman" w:hAnsi="Times New Roman"/>
          <w:sz w:val="22"/>
          <w:szCs w:val="22"/>
        </w:rPr>
        <w:t>_</w:t>
      </w:r>
      <w:r w:rsidRPr="00341A7E">
        <w:rPr>
          <w:rFonts w:ascii="Times New Roman" w:hAnsi="Times New Roman"/>
          <w:sz w:val="22"/>
          <w:szCs w:val="22"/>
        </w:rPr>
        <w:t>г.</w:t>
      </w:r>
      <w:r w:rsidRPr="00341A7E">
        <w:rPr>
          <w:rFonts w:ascii="Times New Roman" w:hAnsi="Times New Roman"/>
          <w:sz w:val="22"/>
          <w:szCs w:val="22"/>
        </w:rPr>
        <w:br/>
      </w:r>
    </w:p>
    <w:p w:rsidR="000D789B" w:rsidRPr="00997902" w:rsidRDefault="00F47052" w:rsidP="000D789B">
      <w:pPr>
        <w:tabs>
          <w:tab w:val="left" w:pos="4320"/>
        </w:tabs>
        <w:ind w:left="-567" w:right="-992"/>
        <w:jc w:val="both"/>
        <w:rPr>
          <w:sz w:val="22"/>
          <w:szCs w:val="22"/>
        </w:rPr>
      </w:pPr>
      <w:r w:rsidRPr="00341A7E">
        <w:rPr>
          <w:bCs/>
          <w:sz w:val="22"/>
          <w:szCs w:val="22"/>
        </w:rPr>
        <w:t xml:space="preserve">Должник </w:t>
      </w:r>
      <w:proofErr w:type="spellStart"/>
      <w:r w:rsidRPr="00385B64">
        <w:rPr>
          <w:sz w:val="24"/>
          <w:szCs w:val="24"/>
        </w:rPr>
        <w:t>Габачиев</w:t>
      </w:r>
      <w:r>
        <w:rPr>
          <w:sz w:val="24"/>
          <w:szCs w:val="24"/>
        </w:rPr>
        <w:t>а</w:t>
      </w:r>
      <w:proofErr w:type="spellEnd"/>
      <w:r w:rsidRPr="00385B64">
        <w:rPr>
          <w:sz w:val="24"/>
          <w:szCs w:val="24"/>
        </w:rPr>
        <w:t xml:space="preserve"> (</w:t>
      </w:r>
      <w:r>
        <w:rPr>
          <w:sz w:val="24"/>
          <w:szCs w:val="24"/>
        </w:rPr>
        <w:t>ранее</w:t>
      </w:r>
      <w:r w:rsidRPr="00385B64">
        <w:rPr>
          <w:sz w:val="24"/>
          <w:szCs w:val="24"/>
        </w:rPr>
        <w:t xml:space="preserve"> </w:t>
      </w:r>
      <w:proofErr w:type="spellStart"/>
      <w:r w:rsidRPr="00385B64">
        <w:rPr>
          <w:sz w:val="24"/>
          <w:szCs w:val="24"/>
        </w:rPr>
        <w:t>Каурмачева</w:t>
      </w:r>
      <w:proofErr w:type="spellEnd"/>
      <w:r w:rsidRPr="00385B6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385B64">
        <w:rPr>
          <w:sz w:val="24"/>
          <w:szCs w:val="24"/>
        </w:rPr>
        <w:t>Елен</w:t>
      </w:r>
      <w:r>
        <w:rPr>
          <w:sz w:val="24"/>
          <w:szCs w:val="24"/>
        </w:rPr>
        <w:t>а</w:t>
      </w:r>
      <w:r w:rsidRPr="00385B64">
        <w:rPr>
          <w:sz w:val="24"/>
          <w:szCs w:val="24"/>
        </w:rPr>
        <w:t xml:space="preserve"> Дмитриевн</w:t>
      </w:r>
      <w:r>
        <w:rPr>
          <w:sz w:val="24"/>
          <w:szCs w:val="24"/>
        </w:rPr>
        <w:t>а</w:t>
      </w:r>
      <w:r w:rsidRPr="00385B64">
        <w:rPr>
          <w:sz w:val="24"/>
          <w:szCs w:val="24"/>
        </w:rPr>
        <w:t xml:space="preserve">, </w:t>
      </w:r>
      <w:r w:rsidRPr="00385B64">
        <w:rPr>
          <w:color w:val="000000"/>
          <w:sz w:val="24"/>
          <w:szCs w:val="24"/>
        </w:rPr>
        <w:t>04.11.1975 года рождения,</w:t>
      </w:r>
      <w:r w:rsidRPr="00385B64">
        <w:rPr>
          <w:color w:val="FF0000"/>
          <w:sz w:val="24"/>
          <w:szCs w:val="24"/>
        </w:rPr>
        <w:t xml:space="preserve"> </w:t>
      </w:r>
      <w:r w:rsidRPr="00385B64">
        <w:rPr>
          <w:sz w:val="24"/>
          <w:szCs w:val="24"/>
        </w:rPr>
        <w:t>уроженк</w:t>
      </w:r>
      <w:r>
        <w:rPr>
          <w:sz w:val="24"/>
          <w:szCs w:val="24"/>
        </w:rPr>
        <w:t>а</w:t>
      </w:r>
      <w:r w:rsidRPr="00385B64">
        <w:rPr>
          <w:sz w:val="24"/>
          <w:szCs w:val="24"/>
        </w:rPr>
        <w:t xml:space="preserve"> станицы Суворовской Предгорного района Ставропольского края, СНИЛС  144-893-230-85,</w:t>
      </w:r>
      <w:r w:rsidRPr="00385B64">
        <w:rPr>
          <w:color w:val="FF0000"/>
          <w:sz w:val="24"/>
          <w:szCs w:val="24"/>
        </w:rPr>
        <w:t xml:space="preserve"> </w:t>
      </w:r>
      <w:r w:rsidRPr="00385B64">
        <w:rPr>
          <w:color w:val="000000"/>
          <w:sz w:val="24"/>
          <w:szCs w:val="24"/>
        </w:rPr>
        <w:t>ИНН 263012997580</w:t>
      </w:r>
      <w:r w:rsidRPr="00385B64">
        <w:rPr>
          <w:sz w:val="24"/>
          <w:szCs w:val="24"/>
        </w:rPr>
        <w:t>, зарегистрированн</w:t>
      </w:r>
      <w:r>
        <w:rPr>
          <w:sz w:val="24"/>
          <w:szCs w:val="24"/>
        </w:rPr>
        <w:t>ая</w:t>
      </w:r>
      <w:r w:rsidRPr="00385B64">
        <w:rPr>
          <w:sz w:val="24"/>
          <w:szCs w:val="24"/>
        </w:rPr>
        <w:t xml:space="preserve"> по адресу: 357242, Ставропольский край, Минераловодский район, пос. </w:t>
      </w:r>
      <w:proofErr w:type="spellStart"/>
      <w:r w:rsidRPr="00385B64">
        <w:rPr>
          <w:sz w:val="24"/>
          <w:szCs w:val="24"/>
        </w:rPr>
        <w:t>Новотерский</w:t>
      </w:r>
      <w:proofErr w:type="spellEnd"/>
      <w:r w:rsidRPr="00385B64">
        <w:rPr>
          <w:sz w:val="24"/>
          <w:szCs w:val="24"/>
        </w:rPr>
        <w:t>, ул. Южная, д.13, кв.1</w:t>
      </w:r>
      <w:r w:rsidRPr="00341A7E">
        <w:rPr>
          <w:sz w:val="22"/>
          <w:szCs w:val="22"/>
        </w:rPr>
        <w:t>, именуем</w:t>
      </w:r>
      <w:r>
        <w:rPr>
          <w:sz w:val="22"/>
          <w:szCs w:val="22"/>
        </w:rPr>
        <w:t>ая</w:t>
      </w:r>
      <w:r w:rsidRPr="00341A7E">
        <w:rPr>
          <w:sz w:val="22"/>
          <w:szCs w:val="22"/>
        </w:rPr>
        <w:t xml:space="preserve"> в дальнейшем "Продавец"</w:t>
      </w:r>
      <w:r w:rsidRPr="00341A7E">
        <w:rPr>
          <w:rFonts w:eastAsia="MS Mincho"/>
          <w:sz w:val="22"/>
          <w:szCs w:val="22"/>
        </w:rPr>
        <w:t xml:space="preserve">, в лице </w:t>
      </w:r>
      <w:r w:rsidRPr="00341A7E">
        <w:rPr>
          <w:sz w:val="22"/>
          <w:szCs w:val="22"/>
        </w:rPr>
        <w:t xml:space="preserve">финансового управляющего  </w:t>
      </w:r>
      <w:proofErr w:type="spellStart"/>
      <w:r w:rsidRPr="00341A7E">
        <w:rPr>
          <w:bCs/>
          <w:sz w:val="22"/>
          <w:szCs w:val="22"/>
        </w:rPr>
        <w:t>Ехлаковой</w:t>
      </w:r>
      <w:proofErr w:type="spellEnd"/>
      <w:r w:rsidRPr="00341A7E">
        <w:rPr>
          <w:bCs/>
          <w:sz w:val="22"/>
          <w:szCs w:val="22"/>
        </w:rPr>
        <w:t xml:space="preserve"> Марии Георгиевны</w:t>
      </w:r>
      <w:r w:rsidRPr="00FA307D">
        <w:rPr>
          <w:bCs/>
          <w:sz w:val="24"/>
          <w:szCs w:val="24"/>
        </w:rPr>
        <w:t xml:space="preserve">, действующей на основании решения Арбитражного суда Ставропольского края по делу № </w:t>
      </w:r>
      <w:r w:rsidRPr="00FA307D">
        <w:rPr>
          <w:sz w:val="24"/>
          <w:szCs w:val="24"/>
        </w:rPr>
        <w:t xml:space="preserve">А63-3079/2016 от </w:t>
      </w:r>
      <w:r w:rsidRPr="00FA307D">
        <w:rPr>
          <w:color w:val="000000"/>
          <w:sz w:val="24"/>
          <w:szCs w:val="24"/>
        </w:rPr>
        <w:t>02.05.2017</w:t>
      </w:r>
      <w:r w:rsidRPr="00FA307D">
        <w:rPr>
          <w:sz w:val="24"/>
          <w:szCs w:val="24"/>
        </w:rPr>
        <w:t xml:space="preserve"> г. в</w:t>
      </w:r>
      <w:r>
        <w:rPr>
          <w:sz w:val="22"/>
          <w:szCs w:val="22"/>
        </w:rPr>
        <w:t xml:space="preserve"> процедуре</w:t>
      </w:r>
      <w:r w:rsidRPr="00341A7E">
        <w:rPr>
          <w:bCs/>
          <w:sz w:val="22"/>
          <w:szCs w:val="22"/>
        </w:rPr>
        <w:t xml:space="preserve"> реализации имущества гражданина</w:t>
      </w:r>
      <w:r w:rsidRPr="00341A7E">
        <w:rPr>
          <w:sz w:val="22"/>
          <w:szCs w:val="22"/>
        </w:rPr>
        <w:t>, с одной стороны</w:t>
      </w:r>
      <w:r w:rsidR="000D789B" w:rsidRPr="00997902">
        <w:rPr>
          <w:sz w:val="22"/>
          <w:szCs w:val="22"/>
        </w:rPr>
        <w:t>, и гражданин ___________________________________________, именуемый в дальнейшем "Покупатель", с другой стороны, заключили настоящий договор о нижеследующем:</w:t>
      </w:r>
    </w:p>
    <w:p w:rsidR="000D789B" w:rsidRPr="00341A7E" w:rsidRDefault="000D789B" w:rsidP="000D789B">
      <w:pPr>
        <w:pStyle w:val="ConsNonformat"/>
        <w:widowControl/>
        <w:ind w:left="-567" w:right="-1333"/>
        <w:jc w:val="both"/>
        <w:rPr>
          <w:rFonts w:ascii="Times New Roman" w:hAnsi="Times New Roman"/>
          <w:sz w:val="22"/>
          <w:szCs w:val="22"/>
        </w:rPr>
      </w:pPr>
    </w:p>
    <w:p w:rsidR="000D789B" w:rsidRPr="00341A7E" w:rsidRDefault="000D789B" w:rsidP="000D789B">
      <w:pPr>
        <w:numPr>
          <w:ilvl w:val="0"/>
          <w:numId w:val="2"/>
        </w:numPr>
        <w:tabs>
          <w:tab w:val="left" w:pos="3600"/>
          <w:tab w:val="left" w:pos="6840"/>
        </w:tabs>
        <w:jc w:val="both"/>
        <w:rPr>
          <w:b/>
          <w:sz w:val="22"/>
          <w:szCs w:val="22"/>
        </w:rPr>
      </w:pPr>
      <w:r w:rsidRPr="00341A7E">
        <w:rPr>
          <w:b/>
          <w:sz w:val="22"/>
          <w:szCs w:val="22"/>
        </w:rPr>
        <w:t>Предмет Договора</w:t>
      </w:r>
    </w:p>
    <w:p w:rsidR="000D789B" w:rsidRPr="00341A7E" w:rsidRDefault="000D789B" w:rsidP="000D789B">
      <w:pPr>
        <w:pStyle w:val="Default"/>
        <w:jc w:val="both"/>
        <w:rPr>
          <w:color w:val="auto"/>
          <w:sz w:val="22"/>
          <w:szCs w:val="22"/>
        </w:rPr>
      </w:pPr>
      <w:r w:rsidRPr="00341A7E">
        <w:rPr>
          <w:color w:val="auto"/>
          <w:sz w:val="22"/>
          <w:szCs w:val="22"/>
        </w:rPr>
        <w:t xml:space="preserve">1.1. В рамках настоящего Договора Продавец продает, а Покупатель приобретает в собственность: </w:t>
      </w:r>
    </w:p>
    <w:p w:rsidR="000D789B" w:rsidRPr="00341A7E" w:rsidRDefault="000D789B" w:rsidP="000D789B">
      <w:pPr>
        <w:tabs>
          <w:tab w:val="left" w:pos="6840"/>
        </w:tabs>
        <w:snapToGrid w:val="0"/>
        <w:ind w:left="-567" w:right="-992" w:firstLine="567"/>
        <w:jc w:val="both"/>
        <w:rPr>
          <w:b/>
          <w:bCs/>
          <w:sz w:val="22"/>
          <w:szCs w:val="22"/>
          <w:shd w:val="clear" w:color="auto" w:fill="FFFFFF"/>
        </w:rPr>
      </w:pPr>
      <w:r w:rsidRPr="00341A7E">
        <w:rPr>
          <w:b/>
          <w:bCs/>
          <w:sz w:val="22"/>
          <w:szCs w:val="22"/>
          <w:shd w:val="clear" w:color="auto" w:fill="FFFFFF"/>
        </w:rPr>
        <w:t>ЛОТ №______________________________</w:t>
      </w:r>
    </w:p>
    <w:p w:rsidR="000D789B" w:rsidRPr="00341A7E" w:rsidRDefault="000D789B" w:rsidP="000D789B">
      <w:pPr>
        <w:tabs>
          <w:tab w:val="left" w:pos="6840"/>
        </w:tabs>
        <w:snapToGrid w:val="0"/>
        <w:ind w:left="-567" w:right="-992" w:firstLine="567"/>
        <w:jc w:val="both"/>
        <w:rPr>
          <w:sz w:val="22"/>
          <w:szCs w:val="22"/>
        </w:rPr>
      </w:pPr>
    </w:p>
    <w:p w:rsidR="000D789B" w:rsidRPr="00341A7E" w:rsidRDefault="000D789B" w:rsidP="000D789B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  <w:r w:rsidRPr="00341A7E">
        <w:rPr>
          <w:b/>
          <w:sz w:val="22"/>
          <w:szCs w:val="22"/>
        </w:rPr>
        <w:t>2. Цена договора и порядок расчетов</w:t>
      </w:r>
    </w:p>
    <w:p w:rsidR="000D789B" w:rsidRPr="00341A7E" w:rsidRDefault="000D789B" w:rsidP="000D789B">
      <w:pPr>
        <w:pStyle w:val="Default"/>
        <w:jc w:val="both"/>
        <w:rPr>
          <w:color w:val="auto"/>
          <w:sz w:val="22"/>
          <w:szCs w:val="22"/>
        </w:rPr>
      </w:pPr>
      <w:r w:rsidRPr="00341A7E">
        <w:rPr>
          <w:color w:val="auto"/>
          <w:sz w:val="22"/>
          <w:szCs w:val="22"/>
        </w:rPr>
        <w:t>2.1. Цена Имущества составляется согласно итогового протокола торгов</w:t>
      </w:r>
    </w:p>
    <w:p w:rsidR="000D789B" w:rsidRPr="00341A7E" w:rsidRDefault="00840E51" w:rsidP="000D789B">
      <w:pPr>
        <w:pStyle w:val="ConsPlusNormal"/>
        <w:widowControl/>
        <w:ind w:left="-567" w:right="-992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 Задаток в сумме 5</w:t>
      </w:r>
      <w:r w:rsidR="000D789B" w:rsidRPr="00341A7E">
        <w:rPr>
          <w:rFonts w:ascii="Times New Roman" w:hAnsi="Times New Roman" w:cs="Times New Roman"/>
          <w:sz w:val="22"/>
          <w:szCs w:val="22"/>
        </w:rPr>
        <w:t>%, уплаченный Покупателем «_</w:t>
      </w:r>
      <w:proofErr w:type="gramStart"/>
      <w:r w:rsidR="000D789B" w:rsidRPr="00341A7E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="000D789B" w:rsidRPr="00341A7E">
        <w:rPr>
          <w:rFonts w:ascii="Times New Roman" w:hAnsi="Times New Roman" w:cs="Times New Roman"/>
          <w:sz w:val="22"/>
          <w:szCs w:val="22"/>
        </w:rPr>
        <w:t>___________</w:t>
      </w:r>
      <w:r w:rsidR="0049033A">
        <w:rPr>
          <w:rFonts w:ascii="Times New Roman" w:hAnsi="Times New Roman" w:cs="Times New Roman"/>
          <w:sz w:val="22"/>
          <w:szCs w:val="22"/>
        </w:rPr>
        <w:t>202__</w:t>
      </w:r>
      <w:r w:rsidR="000D789B" w:rsidRPr="00341A7E">
        <w:rPr>
          <w:rFonts w:ascii="Times New Roman" w:hAnsi="Times New Roman" w:cs="Times New Roman"/>
          <w:sz w:val="22"/>
          <w:szCs w:val="22"/>
        </w:rPr>
        <w:t>г.  засчитывается в счет оплаты Имущества.</w:t>
      </w:r>
      <w:r w:rsidR="003853F4">
        <w:rPr>
          <w:rFonts w:ascii="Times New Roman" w:hAnsi="Times New Roman" w:cs="Times New Roman"/>
          <w:sz w:val="22"/>
          <w:szCs w:val="22"/>
        </w:rPr>
        <w:t xml:space="preserve"> При не исполнении п.2.3. задаток не возвращается.</w:t>
      </w:r>
    </w:p>
    <w:p w:rsidR="000D789B" w:rsidRPr="00341A7E" w:rsidRDefault="000D789B" w:rsidP="000D789B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 w:rsidRPr="00341A7E">
        <w:rPr>
          <w:sz w:val="22"/>
          <w:szCs w:val="22"/>
        </w:rPr>
        <w:t>2.3. Оставшаяся часть денежных средств в размере _____________________________________ оплачивается Покупателем безналичным расчетом на расчетный счет Продавца, в течение 30 (Тридцати) дней, с момента подписания данного договора.</w:t>
      </w:r>
    </w:p>
    <w:p w:rsidR="000D789B" w:rsidRPr="00341A7E" w:rsidRDefault="000D789B" w:rsidP="000D789B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bookmarkStart w:id="0" w:name="_GoBack"/>
      <w:bookmarkEnd w:id="0"/>
    </w:p>
    <w:p w:rsidR="000D789B" w:rsidRPr="00341A7E" w:rsidRDefault="000D789B" w:rsidP="000D789B">
      <w:pPr>
        <w:tabs>
          <w:tab w:val="left" w:pos="1680"/>
          <w:tab w:val="left" w:pos="2415"/>
        </w:tabs>
        <w:ind w:left="-567" w:right="-992" w:firstLine="567"/>
        <w:jc w:val="both"/>
        <w:rPr>
          <w:b/>
          <w:sz w:val="22"/>
          <w:szCs w:val="22"/>
        </w:rPr>
      </w:pPr>
      <w:r w:rsidRPr="00341A7E">
        <w:rPr>
          <w:b/>
          <w:sz w:val="22"/>
          <w:szCs w:val="22"/>
        </w:rPr>
        <w:t>3. Передача имущества и переход права собственности</w:t>
      </w:r>
    </w:p>
    <w:p w:rsidR="000D789B" w:rsidRPr="00341A7E" w:rsidRDefault="000D789B" w:rsidP="000D789B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 w:rsidRPr="00341A7E">
        <w:rPr>
          <w:sz w:val="22"/>
          <w:szCs w:val="22"/>
        </w:rPr>
        <w:t>3.1. Имущество считается переданным Продавцом и принятым Покупателем с момента подписания сторонами Акта приема-передачи Имущества, являющегося неотъемлемой частью настоящего договора.</w:t>
      </w:r>
    </w:p>
    <w:p w:rsidR="000D789B" w:rsidRDefault="000D789B" w:rsidP="000D789B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 w:rsidRPr="00341A7E">
        <w:rPr>
          <w:sz w:val="22"/>
          <w:szCs w:val="22"/>
        </w:rPr>
        <w:t>3.2. Покупатель вправе пользоваться приобретаемым в соответствии с условиями настоящего Договора Имуществом с момента подписания данного договора и Акта приема-передачи.</w:t>
      </w:r>
    </w:p>
    <w:p w:rsidR="007B57BD" w:rsidRDefault="00F47052" w:rsidP="007B57BD">
      <w:pPr>
        <w:tabs>
          <w:tab w:val="left" w:pos="6840"/>
        </w:tabs>
        <w:ind w:left="-567" w:right="-992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7B57BD">
        <w:rPr>
          <w:bCs/>
          <w:sz w:val="22"/>
          <w:szCs w:val="22"/>
        </w:rPr>
        <w:t>.3. Подписание Акта приема-передачи имущества,</w:t>
      </w:r>
      <w:r w:rsidR="007B57BD" w:rsidRPr="0027239F">
        <w:rPr>
          <w:bCs/>
          <w:sz w:val="22"/>
          <w:szCs w:val="22"/>
        </w:rPr>
        <w:t xml:space="preserve"> передач</w:t>
      </w:r>
      <w:r w:rsidR="007B57BD">
        <w:rPr>
          <w:bCs/>
          <w:sz w:val="22"/>
          <w:szCs w:val="22"/>
        </w:rPr>
        <w:t>а</w:t>
      </w:r>
      <w:r w:rsidR="007B57BD" w:rsidRPr="0027239F">
        <w:rPr>
          <w:bCs/>
          <w:sz w:val="22"/>
          <w:szCs w:val="22"/>
        </w:rPr>
        <w:t xml:space="preserve"> Имущества покупателю и государственн</w:t>
      </w:r>
      <w:r w:rsidR="007B57BD">
        <w:rPr>
          <w:bCs/>
          <w:sz w:val="22"/>
          <w:szCs w:val="22"/>
        </w:rPr>
        <w:t>ая</w:t>
      </w:r>
      <w:r w:rsidR="007B57BD" w:rsidRPr="0027239F">
        <w:rPr>
          <w:bCs/>
          <w:sz w:val="22"/>
          <w:szCs w:val="22"/>
        </w:rPr>
        <w:t xml:space="preserve"> регистрации перехода права собственности </w:t>
      </w:r>
      <w:r w:rsidR="007B57BD">
        <w:rPr>
          <w:bCs/>
          <w:sz w:val="22"/>
          <w:szCs w:val="22"/>
        </w:rPr>
        <w:t xml:space="preserve">осуществляется </w:t>
      </w:r>
      <w:r w:rsidR="007B57BD" w:rsidRPr="0027239F">
        <w:rPr>
          <w:bCs/>
          <w:sz w:val="22"/>
          <w:szCs w:val="22"/>
        </w:rPr>
        <w:t>только после полной оплаты покупателем цены Имущества</w:t>
      </w:r>
      <w:r w:rsidR="007B57BD">
        <w:rPr>
          <w:bCs/>
          <w:sz w:val="22"/>
          <w:szCs w:val="22"/>
        </w:rPr>
        <w:t>.</w:t>
      </w:r>
    </w:p>
    <w:p w:rsidR="007B57BD" w:rsidRDefault="007B57BD" w:rsidP="007B57BD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3.4. Ограничения, в отношении имущества, известные Продавцом, будут сняты до </w:t>
      </w:r>
      <w:r w:rsidRPr="0027239F">
        <w:rPr>
          <w:bCs/>
          <w:sz w:val="22"/>
          <w:szCs w:val="22"/>
        </w:rPr>
        <w:t>государственн</w:t>
      </w:r>
      <w:r>
        <w:rPr>
          <w:bCs/>
          <w:sz w:val="22"/>
          <w:szCs w:val="22"/>
        </w:rPr>
        <w:t>ой</w:t>
      </w:r>
      <w:r w:rsidRPr="0027239F">
        <w:rPr>
          <w:bCs/>
          <w:sz w:val="22"/>
          <w:szCs w:val="22"/>
        </w:rPr>
        <w:t xml:space="preserve"> регистрации перехода права собственности</w:t>
      </w:r>
      <w:r>
        <w:rPr>
          <w:bCs/>
          <w:sz w:val="22"/>
          <w:szCs w:val="22"/>
        </w:rPr>
        <w:t xml:space="preserve"> (при наличии)</w:t>
      </w:r>
      <w:r w:rsidR="00F47052">
        <w:rPr>
          <w:bCs/>
          <w:sz w:val="22"/>
          <w:szCs w:val="22"/>
        </w:rPr>
        <w:t xml:space="preserve"> или в процессе</w:t>
      </w:r>
      <w:r>
        <w:rPr>
          <w:bCs/>
          <w:sz w:val="22"/>
          <w:szCs w:val="22"/>
        </w:rPr>
        <w:t xml:space="preserve">. </w:t>
      </w:r>
      <w:r w:rsidR="00F47052">
        <w:rPr>
          <w:bCs/>
          <w:sz w:val="22"/>
          <w:szCs w:val="22"/>
        </w:rPr>
        <w:t xml:space="preserve">Ограничения, установленные залогодержателем, будут согласовываться и сниматься в процессе </w:t>
      </w:r>
      <w:r w:rsidR="00F47052" w:rsidRPr="0027239F">
        <w:rPr>
          <w:bCs/>
          <w:sz w:val="22"/>
          <w:szCs w:val="22"/>
        </w:rPr>
        <w:t>государственн</w:t>
      </w:r>
      <w:r w:rsidR="00F47052">
        <w:rPr>
          <w:bCs/>
          <w:sz w:val="22"/>
          <w:szCs w:val="22"/>
        </w:rPr>
        <w:t>ой</w:t>
      </w:r>
      <w:r w:rsidR="00F47052" w:rsidRPr="0027239F">
        <w:rPr>
          <w:bCs/>
          <w:sz w:val="22"/>
          <w:szCs w:val="22"/>
        </w:rPr>
        <w:t xml:space="preserve"> регистрации перехода права собственности</w:t>
      </w:r>
      <w:r w:rsidR="00F47052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:rsidR="00F47052" w:rsidRPr="00341A7E" w:rsidRDefault="000D789B" w:rsidP="00F47052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 w:rsidRPr="00341A7E">
        <w:rPr>
          <w:sz w:val="22"/>
          <w:szCs w:val="22"/>
        </w:rPr>
        <w:t>3.</w:t>
      </w:r>
      <w:r w:rsidR="007B57BD">
        <w:rPr>
          <w:sz w:val="22"/>
          <w:szCs w:val="22"/>
        </w:rPr>
        <w:t>5</w:t>
      </w:r>
      <w:r w:rsidRPr="00341A7E">
        <w:rPr>
          <w:sz w:val="22"/>
          <w:szCs w:val="22"/>
        </w:rPr>
        <w:t xml:space="preserve">. </w:t>
      </w:r>
      <w:r w:rsidR="00F47052" w:rsidRPr="005E0241">
        <w:rPr>
          <w:sz w:val="22"/>
          <w:szCs w:val="22"/>
        </w:rPr>
        <w:t>Покупатель осмотрел Имущество в натуре, ознакомился с его количественными и качественными характеристиками</w:t>
      </w:r>
      <w:r w:rsidR="00F47052">
        <w:rPr>
          <w:sz w:val="22"/>
          <w:szCs w:val="22"/>
        </w:rPr>
        <w:t>,</w:t>
      </w:r>
      <w:r w:rsidR="00F47052" w:rsidRPr="005E0241">
        <w:rPr>
          <w:sz w:val="22"/>
          <w:szCs w:val="22"/>
        </w:rPr>
        <w:t xml:space="preserve"> </w:t>
      </w:r>
      <w:r w:rsidR="00F47052" w:rsidRPr="00341A7E">
        <w:rPr>
          <w:sz w:val="22"/>
          <w:szCs w:val="22"/>
        </w:rPr>
        <w:t xml:space="preserve">ознакомился с </w:t>
      </w:r>
      <w:r w:rsidR="00F47052">
        <w:rPr>
          <w:sz w:val="22"/>
          <w:szCs w:val="22"/>
        </w:rPr>
        <w:t>имеющейся информацией и документацией,</w:t>
      </w:r>
      <w:r w:rsidR="00F47052" w:rsidRPr="00341A7E">
        <w:rPr>
          <w:sz w:val="22"/>
          <w:szCs w:val="22"/>
        </w:rPr>
        <w:t xml:space="preserve"> </w:t>
      </w:r>
      <w:r w:rsidR="00F47052">
        <w:rPr>
          <w:sz w:val="22"/>
          <w:szCs w:val="22"/>
        </w:rPr>
        <w:t>возможными негативными последствиями, претензий</w:t>
      </w:r>
      <w:r w:rsidR="00F47052" w:rsidRPr="00341A7E">
        <w:rPr>
          <w:sz w:val="22"/>
          <w:szCs w:val="22"/>
        </w:rPr>
        <w:t xml:space="preserve"> не имеет.</w:t>
      </w:r>
    </w:p>
    <w:p w:rsidR="000D789B" w:rsidRPr="00341A7E" w:rsidRDefault="000D789B" w:rsidP="00F47052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</w:p>
    <w:p w:rsidR="000D789B" w:rsidRPr="00341A7E" w:rsidRDefault="000D789B" w:rsidP="000D789B">
      <w:pPr>
        <w:tabs>
          <w:tab w:val="left" w:pos="2670"/>
        </w:tabs>
        <w:ind w:left="-567" w:right="-992" w:firstLine="567"/>
        <w:jc w:val="both"/>
        <w:rPr>
          <w:b/>
          <w:sz w:val="22"/>
          <w:szCs w:val="22"/>
        </w:rPr>
      </w:pPr>
      <w:r w:rsidRPr="00341A7E">
        <w:rPr>
          <w:b/>
          <w:sz w:val="22"/>
          <w:szCs w:val="22"/>
        </w:rPr>
        <w:t>4. Обязанности сторон</w:t>
      </w:r>
    </w:p>
    <w:p w:rsidR="000D789B" w:rsidRPr="00341A7E" w:rsidRDefault="000D789B" w:rsidP="000D789B">
      <w:pPr>
        <w:tabs>
          <w:tab w:val="left" w:pos="2670"/>
        </w:tabs>
        <w:ind w:left="-567" w:right="-992" w:firstLine="567"/>
        <w:jc w:val="both"/>
        <w:rPr>
          <w:sz w:val="22"/>
          <w:szCs w:val="22"/>
        </w:rPr>
      </w:pPr>
      <w:r w:rsidRPr="00341A7E">
        <w:rPr>
          <w:sz w:val="22"/>
          <w:szCs w:val="22"/>
        </w:rPr>
        <w:t xml:space="preserve">4.1. Покупатель обязуется: </w:t>
      </w:r>
    </w:p>
    <w:p w:rsidR="000D789B" w:rsidRPr="00341A7E" w:rsidRDefault="000D789B" w:rsidP="000D789B">
      <w:pPr>
        <w:tabs>
          <w:tab w:val="left" w:pos="2670"/>
        </w:tabs>
        <w:ind w:left="-567" w:right="-992" w:firstLine="567"/>
        <w:jc w:val="both"/>
        <w:rPr>
          <w:sz w:val="22"/>
          <w:szCs w:val="22"/>
        </w:rPr>
      </w:pPr>
      <w:r w:rsidRPr="00341A7E">
        <w:rPr>
          <w:sz w:val="22"/>
          <w:szCs w:val="22"/>
        </w:rPr>
        <w:t>4.1.1. Произвести государственную регистрацию настоящего договора и перехода права собственности на Имущество по настоящему Договору</w:t>
      </w:r>
      <w:r w:rsidR="007B57BD">
        <w:rPr>
          <w:sz w:val="22"/>
          <w:szCs w:val="22"/>
        </w:rPr>
        <w:t>, оплатив госпошлину за регистрацию</w:t>
      </w:r>
      <w:r w:rsidRPr="00341A7E">
        <w:rPr>
          <w:sz w:val="22"/>
          <w:szCs w:val="22"/>
        </w:rPr>
        <w:t>.</w:t>
      </w:r>
    </w:p>
    <w:p w:rsidR="000D789B" w:rsidRPr="00341A7E" w:rsidRDefault="000D789B" w:rsidP="000D789B">
      <w:pPr>
        <w:tabs>
          <w:tab w:val="left" w:pos="2670"/>
        </w:tabs>
        <w:ind w:left="-567" w:right="-992" w:firstLine="567"/>
        <w:jc w:val="both"/>
        <w:rPr>
          <w:sz w:val="22"/>
          <w:szCs w:val="22"/>
        </w:rPr>
      </w:pPr>
      <w:r w:rsidRPr="00341A7E">
        <w:rPr>
          <w:sz w:val="22"/>
          <w:szCs w:val="22"/>
        </w:rPr>
        <w:t>4.1.3. Оплатить цену Имущества в порядке и сроки, установленные настоящим Договором.</w:t>
      </w:r>
    </w:p>
    <w:p w:rsidR="000D789B" w:rsidRPr="00341A7E" w:rsidRDefault="000D789B" w:rsidP="000D789B">
      <w:pPr>
        <w:tabs>
          <w:tab w:val="left" w:pos="2670"/>
        </w:tabs>
        <w:ind w:left="-567" w:right="-992" w:firstLine="567"/>
        <w:jc w:val="both"/>
        <w:rPr>
          <w:sz w:val="22"/>
          <w:szCs w:val="22"/>
        </w:rPr>
      </w:pPr>
      <w:r w:rsidRPr="00341A7E">
        <w:rPr>
          <w:sz w:val="22"/>
          <w:szCs w:val="22"/>
        </w:rPr>
        <w:t>4.2. Продавец обязуется:</w:t>
      </w:r>
    </w:p>
    <w:p w:rsidR="000D789B" w:rsidRPr="00341A7E" w:rsidRDefault="000D789B" w:rsidP="000D789B">
      <w:pPr>
        <w:tabs>
          <w:tab w:val="left" w:pos="2670"/>
        </w:tabs>
        <w:ind w:left="-567" w:right="-992" w:firstLine="567"/>
        <w:jc w:val="both"/>
        <w:rPr>
          <w:sz w:val="22"/>
          <w:szCs w:val="22"/>
        </w:rPr>
      </w:pPr>
      <w:r w:rsidRPr="00341A7E">
        <w:rPr>
          <w:sz w:val="22"/>
          <w:szCs w:val="22"/>
        </w:rPr>
        <w:t>4.2.1. После оплаты передать Покупателю все документы, необходимые для государственной регистрации настоящего Договора</w:t>
      </w:r>
      <w:r w:rsidR="007B57BD">
        <w:rPr>
          <w:sz w:val="22"/>
          <w:szCs w:val="22"/>
        </w:rPr>
        <w:t xml:space="preserve"> (при наличии)</w:t>
      </w:r>
      <w:r w:rsidRPr="00341A7E">
        <w:rPr>
          <w:sz w:val="22"/>
          <w:szCs w:val="22"/>
        </w:rPr>
        <w:t>.</w:t>
      </w:r>
    </w:p>
    <w:p w:rsidR="000D789B" w:rsidRPr="00341A7E" w:rsidRDefault="000D789B" w:rsidP="000D789B">
      <w:pPr>
        <w:tabs>
          <w:tab w:val="left" w:pos="2670"/>
        </w:tabs>
        <w:ind w:left="-567" w:right="-992" w:firstLine="567"/>
        <w:jc w:val="both"/>
        <w:rPr>
          <w:sz w:val="22"/>
          <w:szCs w:val="22"/>
        </w:rPr>
      </w:pPr>
      <w:r w:rsidRPr="00341A7E">
        <w:rPr>
          <w:sz w:val="22"/>
          <w:szCs w:val="22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D789B" w:rsidRPr="00341A7E" w:rsidRDefault="000D789B" w:rsidP="000D789B">
      <w:pPr>
        <w:tabs>
          <w:tab w:val="left" w:pos="2670"/>
        </w:tabs>
        <w:ind w:left="-567" w:right="-992" w:firstLine="567"/>
        <w:jc w:val="both"/>
        <w:rPr>
          <w:b/>
          <w:sz w:val="22"/>
          <w:szCs w:val="22"/>
        </w:rPr>
      </w:pPr>
    </w:p>
    <w:p w:rsidR="000D789B" w:rsidRPr="00341A7E" w:rsidRDefault="000D789B" w:rsidP="000D789B">
      <w:pPr>
        <w:tabs>
          <w:tab w:val="left" w:pos="2670"/>
        </w:tabs>
        <w:ind w:left="-567" w:right="-992" w:firstLine="567"/>
        <w:jc w:val="both"/>
        <w:rPr>
          <w:b/>
          <w:sz w:val="22"/>
          <w:szCs w:val="22"/>
        </w:rPr>
      </w:pPr>
      <w:r w:rsidRPr="00341A7E">
        <w:rPr>
          <w:b/>
          <w:sz w:val="22"/>
          <w:szCs w:val="22"/>
        </w:rPr>
        <w:t>5. Ответственность сторон</w:t>
      </w:r>
    </w:p>
    <w:p w:rsidR="000D789B" w:rsidRPr="00341A7E" w:rsidRDefault="000D789B" w:rsidP="000D789B">
      <w:pPr>
        <w:tabs>
          <w:tab w:val="left" w:pos="2670"/>
        </w:tabs>
        <w:ind w:left="-567" w:right="-992" w:firstLine="567"/>
        <w:jc w:val="both"/>
        <w:rPr>
          <w:sz w:val="22"/>
          <w:szCs w:val="22"/>
        </w:rPr>
      </w:pPr>
      <w:r w:rsidRPr="00341A7E">
        <w:rPr>
          <w:sz w:val="22"/>
          <w:szCs w:val="22"/>
        </w:rPr>
        <w:t xml:space="preserve">5.1. Продавец не несет ответственности за недостоверность сведений, представленных ему Покупателем, в том числе сведений, </w:t>
      </w:r>
      <w:r w:rsidR="00DC44C9" w:rsidRPr="00341A7E">
        <w:rPr>
          <w:sz w:val="22"/>
          <w:szCs w:val="22"/>
        </w:rPr>
        <w:t>вошедших в</w:t>
      </w:r>
      <w:r w:rsidRPr="00341A7E">
        <w:rPr>
          <w:sz w:val="22"/>
          <w:szCs w:val="22"/>
        </w:rPr>
        <w:t xml:space="preserve"> настоящий Договор, включая акт приема - передачи </w:t>
      </w:r>
    </w:p>
    <w:p w:rsidR="000D789B" w:rsidRPr="00341A7E" w:rsidRDefault="000D789B" w:rsidP="000D789B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 w:rsidRPr="00341A7E">
        <w:rPr>
          <w:sz w:val="22"/>
          <w:szCs w:val="22"/>
        </w:rPr>
        <w:t xml:space="preserve">5.2.  За неисполнение или ненадлежащего исполнения настоящего Договора </w:t>
      </w:r>
      <w:r w:rsidR="00DC44C9" w:rsidRPr="00341A7E">
        <w:rPr>
          <w:sz w:val="22"/>
          <w:szCs w:val="22"/>
        </w:rPr>
        <w:t>Стороны несут</w:t>
      </w:r>
      <w:r w:rsidRPr="00341A7E">
        <w:rPr>
          <w:sz w:val="22"/>
          <w:szCs w:val="22"/>
        </w:rPr>
        <w:t xml:space="preserve"> ответственность в соответствии с действующим законодательством РФ.</w:t>
      </w:r>
    </w:p>
    <w:p w:rsidR="000D789B" w:rsidRPr="00341A7E" w:rsidRDefault="000D789B" w:rsidP="000D789B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</w:p>
    <w:p w:rsidR="000D789B" w:rsidRPr="00341A7E" w:rsidRDefault="000D789B" w:rsidP="000D789B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  <w:r w:rsidRPr="00341A7E">
        <w:rPr>
          <w:b/>
          <w:sz w:val="22"/>
          <w:szCs w:val="22"/>
        </w:rPr>
        <w:lastRenderedPageBreak/>
        <w:t>6. Действие договора</w:t>
      </w:r>
    </w:p>
    <w:p w:rsidR="000D789B" w:rsidRPr="00341A7E" w:rsidRDefault="000D789B" w:rsidP="000D789B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 w:rsidRPr="00341A7E">
        <w:rPr>
          <w:sz w:val="22"/>
          <w:szCs w:val="22"/>
        </w:rPr>
        <w:t>6.1. Настоящий Договор считается заключенным с момента подписания и действует до полного выполнения Сторонами своих обязательств по настоящему Договору либо до его расторжения.</w:t>
      </w:r>
      <w:r w:rsidR="00F47052">
        <w:rPr>
          <w:sz w:val="22"/>
          <w:szCs w:val="22"/>
        </w:rPr>
        <w:t xml:space="preserve"> </w:t>
      </w:r>
      <w:proofErr w:type="gramStart"/>
      <w:r w:rsidR="00F47052">
        <w:rPr>
          <w:sz w:val="22"/>
          <w:szCs w:val="22"/>
        </w:rPr>
        <w:t>При исполнение</w:t>
      </w:r>
      <w:proofErr w:type="gramEnd"/>
      <w:r w:rsidR="00F47052">
        <w:rPr>
          <w:sz w:val="22"/>
          <w:szCs w:val="22"/>
        </w:rPr>
        <w:t xml:space="preserve"> п. 2.3 договор считается расторгнутым, по истечении срока указанного в данном пункте.</w:t>
      </w:r>
    </w:p>
    <w:p w:rsidR="000D789B" w:rsidRPr="00341A7E" w:rsidRDefault="000D789B" w:rsidP="000D789B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</w:p>
    <w:p w:rsidR="000D789B" w:rsidRPr="00341A7E" w:rsidRDefault="000D789B" w:rsidP="000D789B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  <w:r w:rsidRPr="00341A7E">
        <w:rPr>
          <w:b/>
          <w:sz w:val="22"/>
          <w:szCs w:val="22"/>
        </w:rPr>
        <w:t xml:space="preserve">7. </w:t>
      </w:r>
      <w:r w:rsidR="00DC44C9" w:rsidRPr="00341A7E">
        <w:rPr>
          <w:b/>
          <w:sz w:val="22"/>
          <w:szCs w:val="22"/>
        </w:rPr>
        <w:t>Урегулирование разногласий</w:t>
      </w:r>
    </w:p>
    <w:p w:rsidR="000D789B" w:rsidRPr="00341A7E" w:rsidRDefault="000D789B" w:rsidP="000D789B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 w:rsidRPr="00341A7E">
        <w:rPr>
          <w:sz w:val="22"/>
          <w:szCs w:val="22"/>
        </w:rPr>
        <w:t>7.1. Все споры и разногласия, которые могут возникнуть в процессе выполнения Сторонами условий настоящего Договора, будут разрешаться посредством проведения переговоров между Сторонами, а при невозможности урегулирования разногласий путем переговоров - будут переданы на рассмотрения в Арбитражный суд Ставропольского края.</w:t>
      </w:r>
    </w:p>
    <w:p w:rsidR="000D789B" w:rsidRPr="00341A7E" w:rsidRDefault="000D789B" w:rsidP="000D789B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 w:rsidRPr="00341A7E">
        <w:rPr>
          <w:sz w:val="22"/>
          <w:szCs w:val="22"/>
        </w:rPr>
        <w:t>7.2.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0D789B" w:rsidRPr="00341A7E" w:rsidRDefault="000D789B" w:rsidP="000D789B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</w:p>
    <w:p w:rsidR="000D789B" w:rsidRPr="00341A7E" w:rsidRDefault="000D789B" w:rsidP="000D789B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  <w:r w:rsidRPr="00341A7E">
        <w:rPr>
          <w:b/>
          <w:sz w:val="22"/>
          <w:szCs w:val="22"/>
        </w:rPr>
        <w:t>8. Заключительные положения</w:t>
      </w:r>
      <w:r w:rsidRPr="00341A7E">
        <w:rPr>
          <w:b/>
          <w:sz w:val="22"/>
          <w:szCs w:val="22"/>
        </w:rPr>
        <w:tab/>
      </w:r>
    </w:p>
    <w:p w:rsidR="000D789B" w:rsidRPr="00341A7E" w:rsidRDefault="000D789B" w:rsidP="000D789B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 w:rsidRPr="00341A7E">
        <w:rPr>
          <w:sz w:val="22"/>
          <w:szCs w:val="22"/>
        </w:rPr>
        <w:t xml:space="preserve">8.1. Настоящий Договор составлен в </w:t>
      </w:r>
      <w:r w:rsidR="007B57BD">
        <w:rPr>
          <w:sz w:val="22"/>
          <w:szCs w:val="22"/>
        </w:rPr>
        <w:t>2</w:t>
      </w:r>
      <w:r w:rsidRPr="00341A7E">
        <w:rPr>
          <w:sz w:val="22"/>
          <w:szCs w:val="22"/>
        </w:rPr>
        <w:t xml:space="preserve"> (</w:t>
      </w:r>
      <w:r w:rsidR="007B57BD">
        <w:rPr>
          <w:sz w:val="22"/>
          <w:szCs w:val="22"/>
        </w:rPr>
        <w:t>двух</w:t>
      </w:r>
      <w:r w:rsidRPr="00341A7E">
        <w:rPr>
          <w:sz w:val="22"/>
          <w:szCs w:val="22"/>
        </w:rPr>
        <w:t>) экземплярах, имеющих одинаковую юридическую силу, по одному эк</w:t>
      </w:r>
      <w:r w:rsidR="007B57BD">
        <w:rPr>
          <w:sz w:val="22"/>
          <w:szCs w:val="22"/>
        </w:rPr>
        <w:t>земпляру для Продавца и</w:t>
      </w:r>
      <w:r w:rsidRPr="00341A7E">
        <w:rPr>
          <w:sz w:val="22"/>
          <w:szCs w:val="22"/>
        </w:rPr>
        <w:t xml:space="preserve"> Покупателя</w:t>
      </w:r>
      <w:r w:rsidR="007B57BD">
        <w:rPr>
          <w:sz w:val="22"/>
          <w:szCs w:val="22"/>
        </w:rPr>
        <w:t>.</w:t>
      </w:r>
    </w:p>
    <w:p w:rsidR="000D789B" w:rsidRPr="00341A7E" w:rsidRDefault="000D789B" w:rsidP="000D789B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</w:p>
    <w:p w:rsidR="000D789B" w:rsidRPr="00341A7E" w:rsidRDefault="000D789B" w:rsidP="000D789B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  <w:r w:rsidRPr="00341A7E">
        <w:rPr>
          <w:b/>
          <w:sz w:val="22"/>
          <w:szCs w:val="22"/>
        </w:rPr>
        <w:t>9. Адреса, реквизиты и подписи сторон</w:t>
      </w:r>
    </w:p>
    <w:p w:rsidR="000D789B" w:rsidRPr="00341A7E" w:rsidRDefault="000D789B" w:rsidP="000D789B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</w:p>
    <w:p w:rsidR="000D789B" w:rsidRPr="00341A7E" w:rsidRDefault="000D789B" w:rsidP="000D789B">
      <w:pPr>
        <w:jc w:val="both"/>
        <w:rPr>
          <w:sz w:val="22"/>
          <w:szCs w:val="22"/>
        </w:rPr>
      </w:pPr>
      <w:r w:rsidRPr="00341A7E">
        <w:rPr>
          <w:b/>
          <w:sz w:val="22"/>
          <w:szCs w:val="22"/>
        </w:rPr>
        <w:t xml:space="preserve">Продавец: </w:t>
      </w:r>
      <w:r w:rsidRPr="00341A7E">
        <w:rPr>
          <w:sz w:val="22"/>
          <w:szCs w:val="22"/>
        </w:rPr>
        <w:t>Финансовый</w:t>
      </w:r>
      <w:r w:rsidR="0049033A">
        <w:rPr>
          <w:sz w:val="22"/>
          <w:szCs w:val="22"/>
        </w:rPr>
        <w:t xml:space="preserve"> </w:t>
      </w:r>
      <w:r w:rsidRPr="00341A7E">
        <w:rPr>
          <w:sz w:val="22"/>
          <w:szCs w:val="22"/>
        </w:rPr>
        <w:t xml:space="preserve">управляющий ________ </w:t>
      </w:r>
      <w:proofErr w:type="spellStart"/>
      <w:r w:rsidRPr="00341A7E">
        <w:rPr>
          <w:sz w:val="22"/>
          <w:szCs w:val="22"/>
        </w:rPr>
        <w:t>Ехлакова</w:t>
      </w:r>
      <w:proofErr w:type="spellEnd"/>
      <w:r w:rsidRPr="00341A7E">
        <w:rPr>
          <w:sz w:val="22"/>
          <w:szCs w:val="22"/>
        </w:rPr>
        <w:t xml:space="preserve"> М.Г.</w:t>
      </w:r>
    </w:p>
    <w:p w:rsidR="000D789B" w:rsidRPr="00341A7E" w:rsidRDefault="000D789B" w:rsidP="000D789B">
      <w:pPr>
        <w:tabs>
          <w:tab w:val="left" w:pos="6840"/>
        </w:tabs>
        <w:ind w:left="-567" w:right="-992" w:firstLine="3544"/>
        <w:jc w:val="both"/>
        <w:rPr>
          <w:sz w:val="22"/>
          <w:szCs w:val="22"/>
        </w:rPr>
      </w:pPr>
    </w:p>
    <w:p w:rsidR="000D789B" w:rsidRPr="00341A7E" w:rsidRDefault="000D789B" w:rsidP="000D789B">
      <w:pPr>
        <w:tabs>
          <w:tab w:val="left" w:pos="6840"/>
        </w:tabs>
        <w:ind w:left="-567" w:right="-992" w:firstLine="3544"/>
        <w:jc w:val="both"/>
        <w:rPr>
          <w:sz w:val="22"/>
          <w:szCs w:val="22"/>
        </w:rPr>
      </w:pPr>
      <w:r w:rsidRPr="00341A7E">
        <w:rPr>
          <w:sz w:val="22"/>
          <w:szCs w:val="22"/>
        </w:rPr>
        <w:t xml:space="preserve">                                       М.П.</w:t>
      </w:r>
    </w:p>
    <w:p w:rsidR="000D789B" w:rsidRPr="00341A7E" w:rsidRDefault="000D789B" w:rsidP="000D789B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</w:p>
    <w:p w:rsidR="000D789B" w:rsidRPr="00341A7E" w:rsidRDefault="000D789B" w:rsidP="000D789B">
      <w:pPr>
        <w:jc w:val="both"/>
        <w:rPr>
          <w:sz w:val="22"/>
          <w:szCs w:val="22"/>
        </w:rPr>
      </w:pPr>
      <w:r w:rsidRPr="00341A7E">
        <w:rPr>
          <w:b/>
          <w:sz w:val="22"/>
          <w:szCs w:val="22"/>
        </w:rPr>
        <w:t>Покупатель: _________________________</w:t>
      </w:r>
      <w:r w:rsidRPr="00341A7E">
        <w:rPr>
          <w:sz w:val="22"/>
          <w:szCs w:val="22"/>
        </w:rPr>
        <w:t xml:space="preserve"> ИНН _____________________</w:t>
      </w:r>
    </w:p>
    <w:p w:rsidR="000D789B" w:rsidRPr="00341A7E" w:rsidRDefault="000D789B" w:rsidP="000D789B">
      <w:pPr>
        <w:jc w:val="both"/>
        <w:rPr>
          <w:sz w:val="22"/>
          <w:szCs w:val="22"/>
        </w:rPr>
      </w:pPr>
      <w:r w:rsidRPr="00341A7E">
        <w:rPr>
          <w:sz w:val="22"/>
          <w:szCs w:val="22"/>
        </w:rPr>
        <w:t>Паспорт серии ___________________________________________________</w:t>
      </w:r>
    </w:p>
    <w:p w:rsidR="000D789B" w:rsidRPr="00341A7E" w:rsidRDefault="000D789B" w:rsidP="000D789B">
      <w:pPr>
        <w:ind w:right="-850"/>
        <w:jc w:val="both"/>
        <w:rPr>
          <w:sz w:val="22"/>
          <w:szCs w:val="22"/>
        </w:rPr>
      </w:pPr>
      <w:r w:rsidRPr="00341A7E">
        <w:rPr>
          <w:sz w:val="22"/>
          <w:szCs w:val="22"/>
        </w:rPr>
        <w:t xml:space="preserve">Зарегистрирован по </w:t>
      </w:r>
      <w:r w:rsidR="00DC44C9" w:rsidRPr="00341A7E">
        <w:rPr>
          <w:sz w:val="22"/>
          <w:szCs w:val="22"/>
        </w:rPr>
        <w:t>адресу: _</w:t>
      </w:r>
      <w:r w:rsidRPr="00341A7E">
        <w:rPr>
          <w:sz w:val="22"/>
          <w:szCs w:val="22"/>
        </w:rPr>
        <w:t>_______________________________________</w:t>
      </w:r>
    </w:p>
    <w:p w:rsidR="000D789B" w:rsidRPr="00341A7E" w:rsidRDefault="000D789B" w:rsidP="000D789B">
      <w:pPr>
        <w:pStyle w:val="ConsNonformat"/>
        <w:widowControl/>
        <w:ind w:right="-1333"/>
        <w:jc w:val="both"/>
        <w:rPr>
          <w:rFonts w:ascii="Times New Roman" w:hAnsi="Times New Roman"/>
          <w:sz w:val="22"/>
          <w:szCs w:val="22"/>
        </w:rPr>
      </w:pPr>
    </w:p>
    <w:p w:rsidR="000D789B" w:rsidRPr="00341A7E" w:rsidRDefault="000D789B" w:rsidP="000D789B">
      <w:pPr>
        <w:pStyle w:val="ConsNonformat"/>
        <w:widowControl/>
        <w:ind w:left="-567" w:right="-1333"/>
        <w:jc w:val="both"/>
        <w:rPr>
          <w:rFonts w:ascii="Times New Roman" w:hAnsi="Times New Roman"/>
          <w:sz w:val="22"/>
          <w:szCs w:val="22"/>
        </w:rPr>
      </w:pPr>
    </w:p>
    <w:p w:rsidR="0089642E" w:rsidRPr="000D789B" w:rsidRDefault="000D789B" w:rsidP="000D789B">
      <w:r w:rsidRPr="00341A7E">
        <w:rPr>
          <w:sz w:val="22"/>
          <w:szCs w:val="22"/>
        </w:rPr>
        <w:t xml:space="preserve">                Гражданин                ___________________________ __________________</w:t>
      </w:r>
    </w:p>
    <w:sectPr w:rsidR="0089642E" w:rsidRPr="000D789B" w:rsidSect="00125E9E">
      <w:pgSz w:w="11906" w:h="16838"/>
      <w:pgMar w:top="568" w:right="1417" w:bottom="85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ultant">
    <w:charset w:val="CC"/>
    <w:family w:val="moder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</w:compat>
  <w:rsids>
    <w:rsidRoot w:val="00631F9D"/>
    <w:rsid w:val="000D789B"/>
    <w:rsid w:val="001060F6"/>
    <w:rsid w:val="00125E9E"/>
    <w:rsid w:val="001567E0"/>
    <w:rsid w:val="003625A6"/>
    <w:rsid w:val="00373859"/>
    <w:rsid w:val="003853F4"/>
    <w:rsid w:val="003D2AC7"/>
    <w:rsid w:val="0049033A"/>
    <w:rsid w:val="004D2832"/>
    <w:rsid w:val="005367ED"/>
    <w:rsid w:val="00593EA4"/>
    <w:rsid w:val="00631F9D"/>
    <w:rsid w:val="00680CD2"/>
    <w:rsid w:val="007B57BD"/>
    <w:rsid w:val="007F01FA"/>
    <w:rsid w:val="008225F8"/>
    <w:rsid w:val="00840E51"/>
    <w:rsid w:val="0089642E"/>
    <w:rsid w:val="009256B9"/>
    <w:rsid w:val="00954230"/>
    <w:rsid w:val="009838B0"/>
    <w:rsid w:val="00997902"/>
    <w:rsid w:val="00AC0D43"/>
    <w:rsid w:val="00C14E69"/>
    <w:rsid w:val="00DC44C9"/>
    <w:rsid w:val="00E46695"/>
    <w:rsid w:val="00F47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43F903"/>
  <w15:docId w15:val="{5FDACCA9-8502-4B7C-B43D-F9A562F8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E9E"/>
    <w:rPr>
      <w:lang w:eastAsia="ar-SA"/>
    </w:rPr>
  </w:style>
  <w:style w:type="paragraph" w:styleId="1">
    <w:name w:val="heading 1"/>
    <w:basedOn w:val="a"/>
    <w:next w:val="a"/>
    <w:link w:val="10"/>
    <w:qFormat/>
    <w:rsid w:val="00125E9E"/>
    <w:pPr>
      <w:keepNext/>
      <w:numPr>
        <w:numId w:val="1"/>
      </w:numPr>
      <w:ind w:right="-992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125E9E"/>
    <w:pPr>
      <w:keepNext/>
      <w:numPr>
        <w:ilvl w:val="1"/>
        <w:numId w:val="1"/>
      </w:numPr>
      <w:ind w:left="-567" w:right="-992" w:firstLine="54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125E9E"/>
    <w:rPr>
      <w:rFonts w:ascii="Times New Roman" w:hAnsi="Times New Roman"/>
    </w:rPr>
  </w:style>
  <w:style w:type="character" w:customStyle="1" w:styleId="Absatz-Standardschriftart">
    <w:name w:val="Absatz-Standardschriftart"/>
    <w:rsid w:val="00125E9E"/>
  </w:style>
  <w:style w:type="character" w:customStyle="1" w:styleId="WW-Absatz-Standardschriftart">
    <w:name w:val="WW-Absatz-Standardschriftart"/>
    <w:rsid w:val="00125E9E"/>
  </w:style>
  <w:style w:type="character" w:customStyle="1" w:styleId="WW-Absatz-Standardschriftart1">
    <w:name w:val="WW-Absatz-Standardschriftart1"/>
    <w:rsid w:val="00125E9E"/>
  </w:style>
  <w:style w:type="character" w:customStyle="1" w:styleId="4">
    <w:name w:val="Основной шрифт абзаца4"/>
    <w:rsid w:val="00125E9E"/>
  </w:style>
  <w:style w:type="character" w:customStyle="1" w:styleId="WW-Absatz-Standardschriftart11">
    <w:name w:val="WW-Absatz-Standardschriftart11"/>
    <w:rsid w:val="00125E9E"/>
  </w:style>
  <w:style w:type="character" w:customStyle="1" w:styleId="WW-Absatz-Standardschriftart111">
    <w:name w:val="WW-Absatz-Standardschriftart111"/>
    <w:rsid w:val="00125E9E"/>
  </w:style>
  <w:style w:type="character" w:customStyle="1" w:styleId="WW-Absatz-Standardschriftart1111">
    <w:name w:val="WW-Absatz-Standardschriftart1111"/>
    <w:rsid w:val="00125E9E"/>
  </w:style>
  <w:style w:type="character" w:customStyle="1" w:styleId="WW-Absatz-Standardschriftart11111">
    <w:name w:val="WW-Absatz-Standardschriftart11111"/>
    <w:rsid w:val="00125E9E"/>
  </w:style>
  <w:style w:type="character" w:customStyle="1" w:styleId="3">
    <w:name w:val="Основной шрифт абзаца3"/>
    <w:rsid w:val="00125E9E"/>
  </w:style>
  <w:style w:type="character" w:customStyle="1" w:styleId="20">
    <w:name w:val="Основной шрифт абзаца2"/>
    <w:rsid w:val="00125E9E"/>
  </w:style>
  <w:style w:type="character" w:customStyle="1" w:styleId="WW8Num1z0">
    <w:name w:val="WW8Num1z0"/>
    <w:rsid w:val="00125E9E"/>
    <w:rPr>
      <w:b/>
    </w:rPr>
  </w:style>
  <w:style w:type="character" w:customStyle="1" w:styleId="11">
    <w:name w:val="Основной шрифт абзаца1"/>
    <w:rsid w:val="00125E9E"/>
  </w:style>
  <w:style w:type="character" w:customStyle="1" w:styleId="a3">
    <w:name w:val="Название Знак"/>
    <w:rsid w:val="00125E9E"/>
    <w:rPr>
      <w:b/>
      <w:sz w:val="28"/>
    </w:rPr>
  </w:style>
  <w:style w:type="character" w:styleId="a4">
    <w:name w:val="Strong"/>
    <w:qFormat/>
    <w:rsid w:val="00125E9E"/>
    <w:rPr>
      <w:b/>
      <w:bCs/>
    </w:rPr>
  </w:style>
  <w:style w:type="character" w:styleId="a5">
    <w:name w:val="Hyperlink"/>
    <w:rsid w:val="00125E9E"/>
    <w:rPr>
      <w:color w:val="0000FF"/>
      <w:u w:val="single"/>
    </w:rPr>
  </w:style>
  <w:style w:type="paragraph" w:styleId="a6">
    <w:name w:val="Title"/>
    <w:basedOn w:val="a"/>
    <w:next w:val="a7"/>
    <w:rsid w:val="00125E9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125E9E"/>
    <w:pPr>
      <w:spacing w:after="120"/>
    </w:pPr>
  </w:style>
  <w:style w:type="paragraph" w:styleId="a8">
    <w:name w:val="List"/>
    <w:basedOn w:val="a7"/>
    <w:rsid w:val="00125E9E"/>
    <w:rPr>
      <w:rFonts w:ascii="Arial" w:hAnsi="Arial" w:cs="Tahoma"/>
    </w:rPr>
  </w:style>
  <w:style w:type="paragraph" w:customStyle="1" w:styleId="40">
    <w:name w:val="Название4"/>
    <w:basedOn w:val="a"/>
    <w:rsid w:val="00125E9E"/>
    <w:pPr>
      <w:suppressLineNumbers/>
      <w:spacing w:before="120" w:after="120"/>
    </w:pPr>
    <w:rPr>
      <w:rFonts w:ascii="Arial" w:hAnsi="Arial" w:cs="Lucida Sans"/>
      <w:i/>
      <w:iCs/>
      <w:szCs w:val="24"/>
    </w:rPr>
  </w:style>
  <w:style w:type="paragraph" w:customStyle="1" w:styleId="41">
    <w:name w:val="Указатель4"/>
    <w:basedOn w:val="a"/>
    <w:rsid w:val="00125E9E"/>
    <w:pPr>
      <w:suppressLineNumbers/>
    </w:pPr>
    <w:rPr>
      <w:rFonts w:ascii="Arial" w:hAnsi="Arial" w:cs="Lucida Sans"/>
    </w:rPr>
  </w:style>
  <w:style w:type="paragraph" w:customStyle="1" w:styleId="30">
    <w:name w:val="Название3"/>
    <w:basedOn w:val="a"/>
    <w:rsid w:val="00125E9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125E9E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125E9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125E9E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125E9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125E9E"/>
    <w:pPr>
      <w:suppressLineNumbers/>
    </w:pPr>
    <w:rPr>
      <w:rFonts w:ascii="Arial" w:hAnsi="Arial" w:cs="Tahoma"/>
    </w:rPr>
  </w:style>
  <w:style w:type="paragraph" w:customStyle="1" w:styleId="Nonformat">
    <w:name w:val="Nonformat"/>
    <w:basedOn w:val="a"/>
    <w:rsid w:val="00125E9E"/>
    <w:rPr>
      <w:rFonts w:ascii="Consultant" w:hAnsi="Consultant"/>
    </w:rPr>
  </w:style>
  <w:style w:type="paragraph" w:customStyle="1" w:styleId="14">
    <w:name w:val="Цитата1"/>
    <w:basedOn w:val="a"/>
    <w:rsid w:val="00125E9E"/>
    <w:pPr>
      <w:ind w:left="-284" w:right="-992" w:firstLine="257"/>
      <w:jc w:val="both"/>
    </w:pPr>
  </w:style>
  <w:style w:type="paragraph" w:styleId="a9">
    <w:name w:val="Body Text Indent"/>
    <w:basedOn w:val="a"/>
    <w:rsid w:val="00125E9E"/>
    <w:pPr>
      <w:ind w:right="-992" w:hanging="27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125E9E"/>
    <w:pPr>
      <w:ind w:right="-992" w:firstLine="540"/>
      <w:jc w:val="both"/>
    </w:pPr>
    <w:rPr>
      <w:sz w:val="24"/>
    </w:rPr>
  </w:style>
  <w:style w:type="paragraph" w:customStyle="1" w:styleId="ConsNormal">
    <w:name w:val="ConsNormal"/>
    <w:rsid w:val="00125E9E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Nonformat">
    <w:name w:val="ConsNonformat"/>
    <w:rsid w:val="00125E9E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5">
    <w:name w:val="Название5"/>
    <w:basedOn w:val="a"/>
    <w:next w:val="aa"/>
    <w:qFormat/>
    <w:rsid w:val="00125E9E"/>
    <w:pPr>
      <w:jc w:val="center"/>
    </w:pPr>
    <w:rPr>
      <w:b/>
      <w:sz w:val="28"/>
    </w:rPr>
  </w:style>
  <w:style w:type="paragraph" w:styleId="aa">
    <w:name w:val="Subtitle"/>
    <w:basedOn w:val="a6"/>
    <w:next w:val="a7"/>
    <w:qFormat/>
    <w:rsid w:val="00125E9E"/>
    <w:pPr>
      <w:jc w:val="center"/>
    </w:pPr>
    <w:rPr>
      <w:i/>
      <w:iCs/>
    </w:rPr>
  </w:style>
  <w:style w:type="paragraph" w:customStyle="1" w:styleId="ConsPlusNormal">
    <w:name w:val="ConsPlusNormal"/>
    <w:rsid w:val="00125E9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b">
    <w:name w:val="Balloon Text"/>
    <w:basedOn w:val="a"/>
    <w:rsid w:val="00125E9E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25E9E"/>
    <w:pPr>
      <w:suppressLineNumbers/>
    </w:pPr>
  </w:style>
  <w:style w:type="paragraph" w:customStyle="1" w:styleId="ad">
    <w:name w:val="Заголовок таблицы"/>
    <w:basedOn w:val="ac"/>
    <w:rsid w:val="00125E9E"/>
    <w:pPr>
      <w:jc w:val="center"/>
    </w:pPr>
    <w:rPr>
      <w:b/>
      <w:bCs/>
    </w:rPr>
  </w:style>
  <w:style w:type="paragraph" w:customStyle="1" w:styleId="Default">
    <w:name w:val="Default"/>
    <w:rsid w:val="00125E9E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il">
    <w:name w:val="il"/>
    <w:rsid w:val="00593EA4"/>
  </w:style>
  <w:style w:type="character" w:customStyle="1" w:styleId="10">
    <w:name w:val="Заголовок 1 Знак"/>
    <w:link w:val="1"/>
    <w:rsid w:val="000D789B"/>
    <w:rPr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МИСТЕР Х</dc:creator>
  <cp:keywords/>
  <cp:lastModifiedBy>Alex</cp:lastModifiedBy>
  <cp:revision>9</cp:revision>
  <cp:lastPrinted>2008-10-15T08:33:00Z</cp:lastPrinted>
  <dcterms:created xsi:type="dcterms:W3CDTF">2025-10-14T10:20:00Z</dcterms:created>
  <dcterms:modified xsi:type="dcterms:W3CDTF">2025-11-13T06:17:00Z</dcterms:modified>
</cp:coreProperties>
</file>