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87FF" w14:textId="77777777" w:rsidR="00000000" w:rsidRDefault="001222AF">
      <w:pPr>
        <w:jc w:val="center"/>
      </w:pPr>
      <w:r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 №</w:t>
      </w:r>
      <w:r>
        <w:rPr>
          <w:rFonts w:ascii="Times New Roman" w:hAnsi="Times New Roman" w:cs="Times New Roman"/>
          <w:sz w:val="24"/>
          <w:szCs w:val="24"/>
          <w:u w:val="single"/>
        </w:rPr>
        <w:t>  ____  </w:t>
      </w:r>
    </w:p>
    <w:p w14:paraId="1E9F2362" w14:textId="77777777" w:rsidR="00000000" w:rsidRDefault="001222AF">
      <w:r>
        <w:rPr>
          <w:rFonts w:ascii="Times New Roman" w:hAnsi="Times New Roman" w:cs="Times New Roman"/>
          <w:sz w:val="24"/>
          <w:szCs w:val="24"/>
        </w:rPr>
        <w:t> </w:t>
      </w:r>
    </w:p>
    <w:p w14:paraId="5A1D2B62" w14:textId="77777777" w:rsidR="00000000" w:rsidRDefault="001222AF">
      <w:pPr>
        <w:jc w:val="right"/>
      </w:pPr>
      <w:r>
        <w:rPr>
          <w:rFonts w:ascii="Times New Roman" w:hAnsi="Times New Roman" w:cs="Times New Roman"/>
          <w:sz w:val="24"/>
          <w:szCs w:val="24"/>
        </w:rPr>
        <w:t>  «______» ______________ 2025 г.</w:t>
      </w:r>
    </w:p>
    <w:p w14:paraId="2C164511" w14:textId="77777777" w:rsidR="00000000" w:rsidRDefault="001222AF">
      <w:r>
        <w:rPr>
          <w:rFonts w:ascii="Times New Roman" w:hAnsi="Times New Roman" w:cs="Times New Roman"/>
          <w:sz w:val="24"/>
          <w:szCs w:val="24"/>
        </w:rPr>
        <w:t> </w:t>
      </w:r>
    </w:p>
    <w:p w14:paraId="6D645751" w14:textId="77777777" w:rsidR="00000000" w:rsidRDefault="001222AF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«Митра», именуемое в дальнейшем «Электронная </w:t>
      </w:r>
      <w:r>
        <w:rPr>
          <w:rFonts w:ascii="Times New Roman" w:hAnsi="Times New Roman" w:cs="Times New Roman"/>
          <w:sz w:val="24"/>
          <w:szCs w:val="24"/>
        </w:rPr>
        <w:t xml:space="preserve">торговая площадка» (ЭТП), в лице Генерального директора Спиридонова Никиты Денисовича, действующего(ей) на основании Устава, с одной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именуемый (ая) в дальнейшем «Претендент», в лице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___________________________         </w:t>
      </w:r>
      <w:r>
        <w:rPr>
          <w:rFonts w:ascii="Times New Roman" w:hAnsi="Times New Roman" w:cs="Times New Roman"/>
          <w:sz w:val="24"/>
          <w:szCs w:val="24"/>
        </w:rPr>
        <w:t xml:space="preserve"> , 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   ____________________________________________         </w:t>
      </w:r>
      <w:r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</w:t>
      </w:r>
      <w:r>
        <w:rPr>
          <w:rFonts w:ascii="Times New Roman" w:hAnsi="Times New Roman" w:cs="Times New Roman"/>
          <w:sz w:val="24"/>
          <w:szCs w:val="24"/>
        </w:rPr>
        <w:t>еследующем:</w:t>
      </w:r>
    </w:p>
    <w:p w14:paraId="3D76BCD5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  ________________  </w:t>
      </w:r>
      <w:r>
        <w:rPr>
          <w:rFonts w:ascii="Times New Roman" w:hAnsi="Times New Roman" w:cs="Times New Roman"/>
          <w:sz w:val="24"/>
          <w:szCs w:val="24"/>
        </w:rPr>
        <w:t xml:space="preserve"> по продаже имущества, принадлежащего </w:t>
      </w:r>
      <w:r>
        <w:rPr>
          <w:rFonts w:ascii="Times New Roman" w:hAnsi="Times New Roman" w:cs="Times New Roman"/>
          <w:sz w:val="24"/>
          <w:szCs w:val="24"/>
          <w:u w:val="single"/>
        </w:rPr>
        <w:t>    ________________________________________________________________________________________   </w:t>
      </w:r>
      <w:r>
        <w:rPr>
          <w:rFonts w:ascii="Times New Roman" w:hAnsi="Times New Roman" w:cs="Times New Roman"/>
          <w:sz w:val="24"/>
          <w:szCs w:val="24"/>
        </w:rPr>
        <w:t xml:space="preserve">, присоединился к настоящему договору в соответствии </w:t>
      </w:r>
      <w:r>
        <w:rPr>
          <w:rFonts w:ascii="Times New Roman" w:hAnsi="Times New Roman" w:cs="Times New Roman"/>
          <w:sz w:val="24"/>
          <w:szCs w:val="24"/>
        </w:rPr>
        <w:t>с требованиями ст.ст. 380,381,428 ГК РФ, Регламенту ЭТП Общество с ограниченной ответственностью «Митра», путем подачи установленной ФЗ «О несостоятельности (банкротстве)» заявки на участие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  ____ 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36FB58" w14:textId="1919DA2A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</w:t>
      </w:r>
      <w:r>
        <w:rPr>
          <w:rFonts w:ascii="Times New Roman" w:hAnsi="Times New Roman" w:cs="Times New Roman"/>
          <w:sz w:val="24"/>
          <w:szCs w:val="24"/>
        </w:rPr>
        <w:t>овора Претендент для участия в торгах №</w:t>
      </w:r>
      <w:r>
        <w:rPr>
          <w:rFonts w:ascii="Times New Roman" w:hAnsi="Times New Roman" w:cs="Times New Roman"/>
          <w:sz w:val="24"/>
          <w:szCs w:val="24"/>
          <w:u w:val="single"/>
        </w:rPr>
        <w:t>  ________  </w:t>
      </w:r>
      <w:r>
        <w:rPr>
          <w:rFonts w:ascii="Times New Roman" w:hAnsi="Times New Roman" w:cs="Times New Roman"/>
          <w:sz w:val="24"/>
          <w:szCs w:val="24"/>
        </w:rPr>
        <w:t xml:space="preserve">  на ЭТП Общество с ограниченной ответственностью «Митра» по адресу: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bankrot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viomitra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, по продаже имущества, принадлежащего</w:t>
      </w:r>
      <w:r>
        <w:rPr>
          <w:rFonts w:ascii="Times New Roman" w:hAnsi="Times New Roman" w:cs="Times New Roman"/>
          <w:sz w:val="24"/>
          <w:szCs w:val="24"/>
          <w:u w:val="single"/>
        </w:rPr>
        <w:t>    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проводимых согласно объявления №</w:t>
      </w:r>
      <w:r>
        <w:rPr>
          <w:rFonts w:ascii="Times New Roman" w:hAnsi="Times New Roman" w:cs="Times New Roman"/>
          <w:sz w:val="24"/>
          <w:szCs w:val="24"/>
          <w:u w:val="single"/>
        </w:rPr>
        <w:t>  ________  </w:t>
      </w:r>
      <w:r>
        <w:rPr>
          <w:rFonts w:ascii="Times New Roman" w:hAnsi="Times New Roman" w:cs="Times New Roman"/>
          <w:sz w:val="24"/>
          <w:szCs w:val="24"/>
        </w:rPr>
        <w:t>, опубликованного на ЕФРСБ «_____»</w:t>
      </w:r>
      <w:r>
        <w:rPr>
          <w:rFonts w:ascii="Times New Roman" w:hAnsi="Times New Roman" w:cs="Times New Roman"/>
          <w:sz w:val="24"/>
          <w:szCs w:val="24"/>
          <w:u w:val="single"/>
        </w:rPr>
        <w:t>  _____________  </w:t>
      </w:r>
      <w:r>
        <w:rPr>
          <w:rFonts w:ascii="Times New Roman" w:hAnsi="Times New Roman" w:cs="Times New Roman"/>
          <w:sz w:val="24"/>
          <w:szCs w:val="24"/>
        </w:rPr>
        <w:t>2025 г. (далее – Имущество, Лот №</w:t>
      </w:r>
      <w:r>
        <w:rPr>
          <w:rFonts w:ascii="Times New Roman" w:hAnsi="Times New Roman" w:cs="Times New Roman"/>
          <w:sz w:val="24"/>
          <w:szCs w:val="24"/>
          <w:u w:val="single"/>
        </w:rPr>
        <w:t>  __  </w:t>
      </w:r>
      <w:r>
        <w:rPr>
          <w:rFonts w:ascii="Times New Roman" w:hAnsi="Times New Roman" w:cs="Times New Roman"/>
          <w:sz w:val="24"/>
          <w:szCs w:val="24"/>
        </w:rPr>
        <w:t xml:space="preserve">), оплачивает денежные средства в размере </w:t>
      </w:r>
      <w:r>
        <w:rPr>
          <w:rFonts w:ascii="Times New Roman" w:hAnsi="Times New Roman" w:cs="Times New Roman"/>
          <w:sz w:val="24"/>
          <w:szCs w:val="24"/>
          <w:u w:val="single"/>
        </w:rPr>
        <w:t>  20,00  </w:t>
      </w:r>
      <w:r>
        <w:rPr>
          <w:rFonts w:ascii="Times New Roman" w:hAnsi="Times New Roman" w:cs="Times New Roman"/>
          <w:sz w:val="24"/>
          <w:szCs w:val="24"/>
        </w:rPr>
        <w:t>% от нач</w:t>
      </w:r>
      <w:r>
        <w:rPr>
          <w:rFonts w:ascii="Times New Roman" w:hAnsi="Times New Roman" w:cs="Times New Roman"/>
          <w:sz w:val="24"/>
          <w:szCs w:val="24"/>
        </w:rPr>
        <w:t xml:space="preserve">альной цены Лота – «Задаток» в сумме </w:t>
      </w:r>
      <w:r>
        <w:rPr>
          <w:rFonts w:ascii="Times New Roman" w:hAnsi="Times New Roman" w:cs="Times New Roman"/>
          <w:sz w:val="24"/>
          <w:szCs w:val="24"/>
          <w:u w:val="single"/>
        </w:rPr>
        <w:t>      ________________руб.      </w:t>
      </w:r>
      <w:r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расчетный счет ЭТП по следующим реквизитам:</w:t>
      </w:r>
    </w:p>
    <w:p w14:paraId="4B5508C7" w14:textId="77777777" w:rsidR="00000000" w:rsidRDefault="001222AF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Получатель: Общество с ограниченной ответственностью «Митра»</w:t>
      </w:r>
    </w:p>
    <w:p w14:paraId="183EA1C6" w14:textId="77777777" w:rsidR="00000000" w:rsidRDefault="001222AF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ИНН 6164132744 КПП 616401001</w:t>
      </w:r>
    </w:p>
    <w:p w14:paraId="35D0D67D" w14:textId="77777777" w:rsidR="00000000" w:rsidRDefault="001222AF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р/с 407028103</w:t>
      </w:r>
      <w:r>
        <w:rPr>
          <w:rFonts w:ascii="Times New Roman" w:hAnsi="Times New Roman" w:cs="Times New Roman"/>
          <w:sz w:val="24"/>
          <w:szCs w:val="24"/>
        </w:rPr>
        <w:t>00000000855</w:t>
      </w:r>
    </w:p>
    <w:p w14:paraId="27C13DAC" w14:textId="77777777" w:rsidR="00000000" w:rsidRDefault="001222AF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в банке АО "Таганрогбанк" г. Таганрог</w:t>
      </w:r>
    </w:p>
    <w:p w14:paraId="3B67B52B" w14:textId="77777777" w:rsidR="00000000" w:rsidRDefault="001222AF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к/с 30101810960150000946</w:t>
      </w:r>
    </w:p>
    <w:p w14:paraId="149E099E" w14:textId="77777777" w:rsidR="00000000" w:rsidRDefault="001222AF">
      <w:pPr>
        <w:pStyle w:val="a5"/>
        <w:ind w:left="567"/>
        <w:jc w:val="both"/>
      </w:pPr>
      <w:r>
        <w:rPr>
          <w:rFonts w:ascii="Times New Roman" w:hAnsi="Times New Roman" w:cs="Times New Roman"/>
          <w:sz w:val="24"/>
          <w:szCs w:val="24"/>
        </w:rPr>
        <w:t>БИК 046015946</w:t>
      </w:r>
    </w:p>
    <w:p w14:paraId="0DE3A175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</w:t>
      </w:r>
      <w:r>
        <w:rPr>
          <w:rFonts w:ascii="Times New Roman" w:hAnsi="Times New Roman" w:cs="Times New Roman"/>
          <w:sz w:val="24"/>
          <w:szCs w:val="24"/>
        </w:rPr>
        <w:t xml:space="preserve"> ст.428 ГК РФ.</w:t>
      </w:r>
    </w:p>
    <w:p w14:paraId="70B5BBAD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Имущества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должника </w:t>
      </w:r>
      <w:r>
        <w:rPr>
          <w:rFonts w:ascii="Times New Roman" w:hAnsi="Times New Roman" w:cs="Times New Roman"/>
          <w:sz w:val="24"/>
          <w:szCs w:val="24"/>
          <w:u w:val="single"/>
        </w:rPr>
        <w:t>    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  </w:t>
      </w:r>
      <w:r>
        <w:rPr>
          <w:rFonts w:ascii="Times New Roman" w:hAnsi="Times New Roman" w:cs="Times New Roman"/>
          <w:sz w:val="24"/>
          <w:szCs w:val="24"/>
        </w:rPr>
        <w:t xml:space="preserve"> и должен быть зачислен на расчетный счет ЭТП, указанный в п. 2 настоящего договора, не позднее даты, указанной в сообщении о продаже. Задаток считается оп</w:t>
      </w:r>
      <w:r>
        <w:rPr>
          <w:rFonts w:ascii="Times New Roman" w:hAnsi="Times New Roman" w:cs="Times New Roman"/>
          <w:sz w:val="24"/>
          <w:szCs w:val="24"/>
        </w:rPr>
        <w:t>лаченным в соответствии с условиями настоящего договора с момента зачисления денежных средств на расчетный счет ЭТП.</w:t>
      </w:r>
    </w:p>
    <w:p w14:paraId="06EDC234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</w:t>
      </w:r>
      <w:r>
        <w:rPr>
          <w:rFonts w:ascii="Times New Roman" w:hAnsi="Times New Roman" w:cs="Times New Roman"/>
          <w:sz w:val="24"/>
          <w:szCs w:val="24"/>
        </w:rPr>
        <w:t>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14:paraId="6A3FFD29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</w:t>
      </w:r>
      <w:r>
        <w:rPr>
          <w:rFonts w:ascii="Times New Roman" w:hAnsi="Times New Roman" w:cs="Times New Roman"/>
          <w:sz w:val="24"/>
          <w:szCs w:val="24"/>
        </w:rPr>
        <w:t>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</w:t>
      </w:r>
      <w:r>
        <w:rPr>
          <w:rFonts w:ascii="Times New Roman" w:hAnsi="Times New Roman" w:cs="Times New Roman"/>
          <w:sz w:val="24"/>
          <w:szCs w:val="24"/>
        </w:rPr>
        <w:t>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</w:t>
      </w:r>
      <w:r>
        <w:rPr>
          <w:rFonts w:ascii="Times New Roman" w:hAnsi="Times New Roman" w:cs="Times New Roman"/>
          <w:sz w:val="24"/>
          <w:szCs w:val="24"/>
        </w:rPr>
        <w:t>я ст. 381 ГК РФ в полном объеме.</w:t>
      </w:r>
    </w:p>
    <w:p w14:paraId="33DFF78B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</w:t>
      </w:r>
      <w:r>
        <w:rPr>
          <w:rFonts w:ascii="Times New Roman" w:hAnsi="Times New Roman" w:cs="Times New Roman"/>
          <w:sz w:val="24"/>
          <w:szCs w:val="24"/>
        </w:rPr>
        <w:t xml:space="preserve"> торгов.</w:t>
      </w:r>
    </w:p>
    <w:p w14:paraId="32286DAF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5404926A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</w:t>
      </w:r>
      <w:r>
        <w:rPr>
          <w:rFonts w:ascii="Times New Roman" w:hAnsi="Times New Roman" w:cs="Times New Roman"/>
          <w:sz w:val="24"/>
          <w:szCs w:val="24"/>
        </w:rPr>
        <w:t>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</w:t>
      </w:r>
      <w:r>
        <w:rPr>
          <w:rFonts w:ascii="Times New Roman" w:hAnsi="Times New Roman" w:cs="Times New Roman"/>
          <w:sz w:val="24"/>
          <w:szCs w:val="24"/>
        </w:rPr>
        <w:t xml:space="preserve"> счет Претендента.</w:t>
      </w:r>
    </w:p>
    <w:p w14:paraId="4E71BD0E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7C6EA609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10.1.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Претендент, внесший задаток на счет ЭТП, признан победителем торгов, то ЭТП обязана перечислить сумму задатка на</w:t>
      </w:r>
      <w:r>
        <w:rPr>
          <w:rFonts w:ascii="Times New Roman" w:hAnsi="Times New Roman" w:cs="Times New Roman"/>
          <w:sz w:val="24"/>
          <w:szCs w:val="24"/>
        </w:rPr>
        <w:t xml:space="preserve">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Организатором торгов Протокола об итогах проведения торгов, срок начинает и</w:t>
      </w:r>
      <w:r>
        <w:rPr>
          <w:rFonts w:ascii="Times New Roman" w:hAnsi="Times New Roman" w:cs="Times New Roman"/>
          <w:sz w:val="24"/>
          <w:szCs w:val="24"/>
        </w:rPr>
        <w:t>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3BE4B350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10.2.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Если Претендент не признан не признан победителем торгов, то ЭТП обяз</w:t>
      </w:r>
      <w:r>
        <w:rPr>
          <w:rFonts w:ascii="Times New Roman" w:hAnsi="Times New Roman" w:cs="Times New Roman"/>
          <w:sz w:val="24"/>
          <w:szCs w:val="24"/>
        </w:rPr>
        <w:t xml:space="preserve">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</w:t>
      </w:r>
      <w:r>
        <w:rPr>
          <w:rFonts w:ascii="Times New Roman" w:hAnsi="Times New Roman" w:cs="Times New Roman"/>
          <w:sz w:val="24"/>
          <w:szCs w:val="24"/>
        </w:rPr>
        <w:lastRenderedPageBreak/>
        <w:t>Исчисление срока начинается на следующий  после подписания рабочий день. Пр</w:t>
      </w:r>
      <w:r>
        <w:rPr>
          <w:rFonts w:ascii="Times New Roman" w:hAnsi="Times New Roman" w:cs="Times New Roman"/>
          <w:sz w:val="24"/>
          <w:szCs w:val="24"/>
        </w:rPr>
        <w:t>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</w:t>
      </w:r>
      <w:r>
        <w:rPr>
          <w:rFonts w:ascii="Times New Roman" w:hAnsi="Times New Roman" w:cs="Times New Roman"/>
          <w:sz w:val="24"/>
          <w:szCs w:val="24"/>
        </w:rPr>
        <w:t>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4FBFCA45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10.3.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отмены торгов, ЭТП обязана возвратить сумму з</w:t>
      </w:r>
      <w:r>
        <w:rPr>
          <w:rFonts w:ascii="Times New Roman" w:hAnsi="Times New Roman" w:cs="Times New Roman"/>
          <w:sz w:val="24"/>
          <w:szCs w:val="24"/>
        </w:rPr>
        <w:t>адатка в течение 5 банковских дней с момента подписания Организатором торгов распорядительного документа об отмене торгов.</w:t>
      </w:r>
    </w:p>
    <w:p w14:paraId="0BBF9A7A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10.4.</w:t>
      </w:r>
      <w:r>
        <w:rPr>
          <w:rFonts w:ascii="Times New Roman" w:hAnsi="Times New Roman" w:cs="Times New Roman"/>
          <w:sz w:val="14"/>
          <w:szCs w:val="14"/>
        </w:rPr>
        <w:t xml:space="preserve">   </w:t>
      </w:r>
      <w:r>
        <w:rPr>
          <w:rFonts w:ascii="Times New Roman" w:hAnsi="Times New Roman" w:cs="Times New Roman"/>
          <w:sz w:val="24"/>
          <w:szCs w:val="24"/>
        </w:rPr>
        <w:t> В случае при</w:t>
      </w:r>
      <w:r>
        <w:rPr>
          <w:rFonts w:ascii="Times New Roman" w:hAnsi="Times New Roman" w:cs="Times New Roman"/>
          <w:sz w:val="24"/>
          <w:szCs w:val="24"/>
        </w:rPr>
        <w:t>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5095F2E4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Если Претендент, признанный победителем торгов, уклонилс</w:t>
      </w:r>
      <w:r>
        <w:rPr>
          <w:rFonts w:ascii="Times New Roman" w:hAnsi="Times New Roman" w:cs="Times New Roman"/>
          <w:sz w:val="24"/>
          <w:szCs w:val="24"/>
        </w:rPr>
        <w:t>я либо отказался от подписания договора купли-продажи по результатам проведения торгов, то внесенный задаток не возвращается Претенденту и подлежит перечислению на счет собственника Имущества, реализуемого на торгах.</w:t>
      </w:r>
    </w:p>
    <w:p w14:paraId="2393F3FD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Возврат суммы задатка Претендент</w:t>
      </w:r>
      <w:r>
        <w:rPr>
          <w:rFonts w:ascii="Times New Roman" w:hAnsi="Times New Roman" w:cs="Times New Roman"/>
          <w:sz w:val="24"/>
          <w:szCs w:val="24"/>
        </w:rPr>
        <w:t>у осуществляется путем перечисления суммы задатка на счет Претендента, указанный в заявке Претендента. При этом сумма банковских расходов  ЭТП, возникающих при возврате задатка Претенденту в банке, обслуживающем счет ЭТП, несет Претендент путем удержания б</w:t>
      </w:r>
      <w:r>
        <w:rPr>
          <w:rFonts w:ascii="Times New Roman" w:hAnsi="Times New Roman" w:cs="Times New Roman"/>
          <w:sz w:val="24"/>
          <w:szCs w:val="24"/>
        </w:rPr>
        <w:t>анковской комиссии из суммы задатка согласно расценкам банка.</w:t>
      </w:r>
    </w:p>
    <w:p w14:paraId="7E03FE9B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</w:t>
      </w:r>
      <w:r>
        <w:rPr>
          <w:rFonts w:ascii="Times New Roman" w:hAnsi="Times New Roman" w:cs="Times New Roman"/>
          <w:sz w:val="24"/>
          <w:szCs w:val="24"/>
        </w:rPr>
        <w:t>ссмотрению в Арбитражном суде Ростовской области.</w:t>
      </w:r>
    </w:p>
    <w:p w14:paraId="7A4B8E5F" w14:textId="77777777" w:rsidR="00000000" w:rsidRDefault="001222AF">
      <w:pPr>
        <w:pStyle w:val="a5"/>
        <w:ind w:left="0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14"/>
          <w:szCs w:val="14"/>
        </w:rPr>
        <w:t xml:space="preserve">    </w:t>
      </w: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3FA1BB56" w14:textId="77777777" w:rsidR="00000000" w:rsidRDefault="001222AF">
      <w:pPr>
        <w:pStyle w:val="a5"/>
        <w:ind w:left="927"/>
        <w:jc w:val="both"/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3A9CB094" w14:textId="77777777" w:rsidR="00000000" w:rsidRDefault="001222AF">
      <w:pPr>
        <w:jc w:val="center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240"/>
      </w:tblGrid>
      <w:tr w:rsidR="00000000" w14:paraId="78DECC2C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EB8B" w14:textId="77777777" w:rsidR="00000000" w:rsidRDefault="001222A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FBCE" w14:textId="77777777" w:rsidR="00000000" w:rsidRDefault="001222A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ретендент</w:t>
            </w:r>
          </w:p>
        </w:tc>
      </w:tr>
      <w:tr w:rsidR="00000000" w14:paraId="41D7AF0D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BB8FC" w14:textId="77777777" w:rsidR="00000000" w:rsidRDefault="001222AF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«Митра»</w:t>
            </w:r>
          </w:p>
          <w:p w14:paraId="72045EE8" w14:textId="77777777" w:rsidR="00000000" w:rsidRDefault="001222AF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344082, Ростовская обл., г. Ростов-на-Дону, ул. Станиславского, дом № 8А, офис 302/2</w:t>
            </w:r>
          </w:p>
          <w:p w14:paraId="2CB9CF70" w14:textId="77777777" w:rsidR="00000000" w:rsidRDefault="001222AF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6164132744 КПП 616401001</w:t>
            </w:r>
          </w:p>
          <w:p w14:paraId="6F57B78D" w14:textId="77777777" w:rsidR="00000000" w:rsidRDefault="001222AF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1206100031301</w:t>
            </w:r>
          </w:p>
          <w:p w14:paraId="1329A173" w14:textId="77777777" w:rsidR="00000000" w:rsidRDefault="001222AF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"Таганрогбанк" г. Таганрог</w:t>
            </w:r>
          </w:p>
          <w:p w14:paraId="3F236AC1" w14:textId="77777777" w:rsidR="00000000" w:rsidRDefault="001222AF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40702810300000000855</w:t>
            </w:r>
          </w:p>
          <w:p w14:paraId="4CC34DDF" w14:textId="77777777" w:rsidR="00000000" w:rsidRDefault="001222AF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7B8F4318" w14:textId="77777777" w:rsidR="00000000" w:rsidRDefault="001222AF">
            <w:pPr>
              <w:spacing w:after="0"/>
              <w:ind w:left="3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420DDCD1" w14:textId="77777777" w:rsidR="00000000" w:rsidRDefault="001222AF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D0363" w14:textId="77777777" w:rsidR="00000000" w:rsidRDefault="001222AF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0000" w14:paraId="4993EDAE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6782" w14:textId="77777777" w:rsidR="00000000" w:rsidRDefault="001222A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Генеральный Директор </w:t>
            </w:r>
          </w:p>
          <w:p w14:paraId="22869B47" w14:textId="77777777" w:rsidR="00000000" w:rsidRDefault="001222A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FFBD59" w14:textId="77777777" w:rsidR="00000000" w:rsidRDefault="001222A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/Спиридонов Н.Д.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FCEE9" w14:textId="77777777" w:rsidR="00000000" w:rsidRDefault="001222A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F817061" w14:textId="77777777" w:rsidR="00000000" w:rsidRDefault="001222A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3C0E166" w14:textId="77777777" w:rsidR="00000000" w:rsidRDefault="001222A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___________________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000000" w14:paraId="5FDA9245" w14:textId="77777777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0E24" w14:textId="77777777" w:rsidR="00000000" w:rsidRDefault="001222A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5646E" w14:textId="77777777" w:rsidR="00000000" w:rsidRDefault="001222A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F2A57C0" w14:textId="77777777" w:rsidR="00000000" w:rsidRDefault="001222AF">
      <w:pPr>
        <w:pStyle w:val="a5"/>
        <w:ind w:left="927"/>
        <w:jc w:val="center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6755629" w14:textId="77777777" w:rsidR="001222AF" w:rsidRDefault="001222AF">
      <w:pPr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sectPr w:rsidR="001222AF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CB"/>
    <w:rsid w:val="001222AF"/>
    <w:rsid w:val="002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24059"/>
  <w15:chartTrackingRefBased/>
  <w15:docId w15:val="{91E93371-B5E3-4DA8-81EF-FC9094A1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msochpdefault">
    <w:name w:val="msochpdefault"/>
    <w:basedOn w:val="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papdefault">
    <w:name w:val="msopapdefault"/>
    <w:basedOn w:val="a"/>
    <w:pPr>
      <w:spacing w:before="100" w:before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&#1092;&#1083;&#1077;&#1093;&#1072;\8888888888888888888\&#1058;&#1056;&#1059;&#1044;\&#1092;&#1077;&#1076;&#1086;&#1090;&#1086;&#1074;\&#1056;&#1077;&#1072;&#1083;&#1080;&#1079;&#1072;&#1094;&#1080;&#1103;%20&#1080;&#1084;&#1091;&#1097;&#1077;&#1089;&#1090;&#1074;&#1072;\2025\&#1055;&#1086;&#1083;&#1086;&#1078;&#1077;&#1085;&#1080;&#1077;\bankrot.viomit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6925</Characters>
  <Application>Microsoft Office Word</Application>
  <DocSecurity>0</DocSecurity>
  <Lines>57</Lines>
  <Paragraphs>16</Paragraphs>
  <ScaleCrop>false</ScaleCrop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2026-03-20T09:34:00Z</dcterms:created>
  <dcterms:modified xsi:type="dcterms:W3CDTF">2026-03-20T09:34:00Z</dcterms:modified>
</cp:coreProperties>
</file>