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Normal"/>
        <w:ind w:firstLine="0"/>
        <w:rPr>
          <w:rFonts w:ascii="Times New Roman" w:hAnsi="Times New Roman"/>
          <w:sz w:val="22"/>
          <w:szCs w:val="22"/>
        </w:rPr>
      </w:pP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ДОГОВОР О ЗАДАТКЕ </w:t>
        <w:br w:type="textWrapping"/>
      </w:r>
    </w:p>
    <w:p>
      <w:pPr>
        <w:pStyle w:val="Стандартный HTML"/>
        <w:tabs>
          <w:tab w:val="left" w:pos="9529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</w:pPr>
      <w:r>
        <w:rPr>
          <w:rFonts w:ascii="Times New Roman" w:hAnsi="Times New Roman" w:hint="default"/>
          <w:sz w:val="22"/>
          <w:szCs w:val="22"/>
          <w:rtl w:val="0"/>
        </w:rPr>
        <w:t>г</w:t>
      </w:r>
      <w:r>
        <w:rPr>
          <w:rFonts w:ascii="Times New Roman" w:hAnsi="Times New Roman"/>
          <w:sz w:val="22"/>
          <w:szCs w:val="22"/>
          <w:rtl w:val="0"/>
        </w:rPr>
        <w:t>.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 Ростов</w:t>
      </w:r>
      <w:r>
        <w:rPr>
          <w:rFonts w:ascii="Times New Roman" w:hAnsi="Times New Roman"/>
          <w:sz w:val="22"/>
          <w:szCs w:val="22"/>
          <w:rtl w:val="0"/>
          <w:lang w:val="ru-RU"/>
        </w:rPr>
        <w:t>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на</w:t>
      </w:r>
      <w:r>
        <w:rPr>
          <w:rFonts w:ascii="Times New Roman" w:hAnsi="Times New Roman"/>
          <w:sz w:val="22"/>
          <w:szCs w:val="22"/>
          <w:rtl w:val="0"/>
          <w:lang w:val="ru-RU"/>
        </w:rPr>
        <w:t>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Дону</w:t>
      </w:r>
      <w:r>
        <w:rPr>
          <w:rFonts w:ascii="Times New Roman" w:cs="Times New Roman" w:hAnsi="Times New Roman" w:eastAsia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                                </w:t>
      </w:r>
      <w:r>
        <w:rPr>
          <w:rFonts w:ascii="Times New Roman" w:cs="Times New Roman" w:hAnsi="Times New Roman" w:eastAsia="Times New Roman"/>
          <w:sz w:val="22"/>
          <w:szCs w:val="22"/>
          <w:rtl w:val="0"/>
        </w:rPr>
        <w:tab/>
        <w:tab/>
        <w:tab/>
        <w:tab/>
        <w:t xml:space="preserve">          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          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 «</w:t>
      </w:r>
      <w:r>
        <w:rPr>
          <w:rFonts w:ascii="Times New Roman" w:hAnsi="Times New Roman"/>
          <w:sz w:val="22"/>
          <w:szCs w:val="22"/>
          <w:rtl w:val="0"/>
          <w:lang w:val="en-US"/>
        </w:rPr>
        <w:t>__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»</w:t>
      </w:r>
      <w:r>
        <w:rPr>
          <w:rFonts w:ascii="Times New Roman" w:hAnsi="Times New Roman"/>
          <w:sz w:val="22"/>
          <w:szCs w:val="22"/>
          <w:rtl w:val="0"/>
          <w:lang w:val="en-US"/>
        </w:rPr>
        <w:t>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rtl w:val="0"/>
        </w:rPr>
        <w:t>20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23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года                                     </w:t>
        <w:tab/>
        <w:tab/>
        <w:tab/>
        <w:t xml:space="preserve">        </w:t>
        <w:tab/>
        <w:t xml:space="preserve">                     </w:t>
      </w:r>
    </w:p>
    <w:p>
      <w:pPr>
        <w:pStyle w:val="Обычный"/>
        <w:tabs>
          <w:tab w:val="left" w:pos="1660"/>
        </w:tabs>
        <w:ind w:firstLine="709"/>
        <w:jc w:val="both"/>
        <w:rPr>
          <w:kern w:val="2"/>
          <w:sz w:val="22"/>
          <w:szCs w:val="22"/>
        </w:rPr>
      </w:pPr>
      <w:bookmarkStart w:name="_Hlk22296472" w:id="0"/>
      <w:r>
        <w:rPr>
          <w:b w:val="1"/>
          <w:bCs w:val="1"/>
          <w:kern w:val="2"/>
          <w:sz w:val="22"/>
          <w:szCs w:val="22"/>
          <w:rtl w:val="0"/>
          <w:lang w:val="ru-RU"/>
        </w:rPr>
        <w:t>Г</w:t>
      </w:r>
      <w:bookmarkEnd w:id="0"/>
      <w:bookmarkStart w:name="_Hlk114757049" w:id="1"/>
      <w:r>
        <w:rPr>
          <w:b w:val="1"/>
          <w:bCs w:val="1"/>
          <w:kern w:val="2"/>
          <w:sz w:val="22"/>
          <w:szCs w:val="22"/>
          <w:rtl w:val="0"/>
          <w:lang w:val="ru-RU"/>
        </w:rPr>
        <w:t>ражданин РФ</w:t>
      </w:r>
      <w:r>
        <w:rPr>
          <w:b w:val="1"/>
          <w:bCs w:val="1"/>
          <w:kern w:val="2"/>
          <w:sz w:val="22"/>
          <w:szCs w:val="22"/>
          <w:rtl w:val="0"/>
          <w:lang w:val="ru-RU"/>
        </w:rPr>
        <w:t xml:space="preserve"> </w:t>
      </w:r>
      <w:r>
        <w:rPr>
          <w:b w:val="1"/>
          <w:bCs w:val="1"/>
          <w:kern w:val="2"/>
          <w:sz w:val="22"/>
          <w:szCs w:val="22"/>
          <w:rtl w:val="0"/>
          <w:lang w:val="ru-RU"/>
        </w:rPr>
        <w:t>Шелехов</w:t>
      </w:r>
      <w:r>
        <w:rPr>
          <w:b w:val="1"/>
          <w:bCs w:val="1"/>
          <w:kern w:val="2"/>
          <w:sz w:val="22"/>
          <w:szCs w:val="22"/>
          <w:rtl w:val="0"/>
          <w:lang w:val="ru-RU"/>
        </w:rPr>
        <w:t>а</w:t>
      </w:r>
      <w:r>
        <w:rPr>
          <w:b w:val="1"/>
          <w:bCs w:val="1"/>
          <w:kern w:val="2"/>
          <w:sz w:val="22"/>
          <w:szCs w:val="22"/>
          <w:rtl w:val="0"/>
          <w:lang w:val="ru-RU"/>
        </w:rPr>
        <w:t xml:space="preserve"> Елен</w:t>
      </w:r>
      <w:r>
        <w:rPr>
          <w:b w:val="1"/>
          <w:bCs w:val="1"/>
          <w:kern w:val="2"/>
          <w:sz w:val="22"/>
          <w:szCs w:val="22"/>
          <w:rtl w:val="0"/>
          <w:lang w:val="ru-RU"/>
        </w:rPr>
        <w:t>а</w:t>
      </w:r>
      <w:r>
        <w:rPr>
          <w:b w:val="1"/>
          <w:bCs w:val="1"/>
          <w:kern w:val="2"/>
          <w:sz w:val="22"/>
          <w:szCs w:val="22"/>
          <w:rtl w:val="0"/>
          <w:lang w:val="ru-RU"/>
        </w:rPr>
        <w:t xml:space="preserve"> Игоревн</w:t>
      </w:r>
      <w:r>
        <w:rPr>
          <w:b w:val="1"/>
          <w:bCs w:val="1"/>
          <w:kern w:val="2"/>
          <w:sz w:val="22"/>
          <w:szCs w:val="22"/>
          <w:rtl w:val="0"/>
          <w:lang w:val="ru-RU"/>
        </w:rPr>
        <w:t>а</w:t>
      </w:r>
      <w:r>
        <w:rPr>
          <w:kern w:val="2"/>
          <w:sz w:val="22"/>
          <w:szCs w:val="22"/>
          <w:rtl w:val="0"/>
          <w:lang w:val="ru-RU"/>
        </w:rPr>
        <w:t xml:space="preserve"> (</w:t>
      </w:r>
      <w:r>
        <w:rPr>
          <w:kern w:val="2"/>
          <w:sz w:val="22"/>
          <w:szCs w:val="22"/>
          <w:rtl w:val="0"/>
          <w:lang w:val="ru-RU"/>
        </w:rPr>
        <w:t>прежняя фамилия</w:t>
      </w:r>
      <w:r>
        <w:rPr>
          <w:kern w:val="2"/>
          <w:sz w:val="22"/>
          <w:szCs w:val="22"/>
          <w:rtl w:val="0"/>
          <w:lang w:val="ru-RU"/>
        </w:rPr>
        <w:t xml:space="preserve">: </w:t>
      </w:r>
      <w:r>
        <w:rPr>
          <w:kern w:val="2"/>
          <w:sz w:val="22"/>
          <w:szCs w:val="22"/>
          <w:rtl w:val="0"/>
          <w:lang w:val="ru-RU"/>
        </w:rPr>
        <w:t>Бахтина</w:t>
      </w:r>
      <w:r>
        <w:rPr>
          <w:kern w:val="2"/>
          <w:sz w:val="22"/>
          <w:szCs w:val="22"/>
          <w:rtl w:val="0"/>
          <w:lang w:val="ru-RU"/>
        </w:rPr>
        <w:t xml:space="preserve">, </w:t>
      </w:r>
      <w:r>
        <w:rPr>
          <w:kern w:val="2"/>
          <w:sz w:val="22"/>
          <w:szCs w:val="22"/>
          <w:rtl w:val="0"/>
          <w:lang w:val="ru-RU"/>
        </w:rPr>
        <w:t>дата рождения</w:t>
      </w:r>
      <w:r>
        <w:rPr>
          <w:kern w:val="2"/>
          <w:sz w:val="22"/>
          <w:szCs w:val="22"/>
          <w:rtl w:val="0"/>
          <w:lang w:val="ru-RU"/>
        </w:rPr>
        <w:t xml:space="preserve">: 12.04.1987, </w:t>
      </w:r>
      <w:r>
        <w:rPr>
          <w:kern w:val="2"/>
          <w:sz w:val="22"/>
          <w:szCs w:val="22"/>
          <w:rtl w:val="0"/>
          <w:lang w:val="ru-RU"/>
        </w:rPr>
        <w:t>место рождения</w:t>
      </w:r>
      <w:r>
        <w:rPr>
          <w:kern w:val="2"/>
          <w:sz w:val="22"/>
          <w:szCs w:val="22"/>
          <w:rtl w:val="0"/>
          <w:lang w:val="ru-RU"/>
        </w:rPr>
        <w:t xml:space="preserve">: </w:t>
      </w:r>
      <w:r>
        <w:rPr>
          <w:kern w:val="2"/>
          <w:sz w:val="22"/>
          <w:szCs w:val="22"/>
          <w:rtl w:val="0"/>
          <w:lang w:val="ru-RU"/>
        </w:rPr>
        <w:t>гор</w:t>
      </w:r>
      <w:r>
        <w:rPr>
          <w:kern w:val="2"/>
          <w:sz w:val="22"/>
          <w:szCs w:val="22"/>
          <w:rtl w:val="0"/>
          <w:lang w:val="ru-RU"/>
        </w:rPr>
        <w:t>.</w:t>
      </w:r>
      <w:r>
        <w:rPr>
          <w:kern w:val="2"/>
          <w:sz w:val="22"/>
          <w:szCs w:val="22"/>
          <w:rtl w:val="0"/>
          <w:lang w:val="ru-RU"/>
        </w:rPr>
        <w:t>Тюмень</w:t>
      </w:r>
      <w:r>
        <w:rPr>
          <w:kern w:val="2"/>
          <w:sz w:val="22"/>
          <w:szCs w:val="22"/>
          <w:rtl w:val="0"/>
          <w:lang w:val="ru-RU"/>
        </w:rPr>
        <w:t xml:space="preserve">, </w:t>
      </w:r>
      <w:r>
        <w:rPr>
          <w:kern w:val="2"/>
          <w:sz w:val="22"/>
          <w:szCs w:val="22"/>
          <w:rtl w:val="0"/>
          <w:lang w:val="ru-RU"/>
        </w:rPr>
        <w:t xml:space="preserve">ИНН </w:t>
      </w:r>
      <w:r>
        <w:rPr>
          <w:kern w:val="2"/>
          <w:sz w:val="22"/>
          <w:szCs w:val="22"/>
          <w:rtl w:val="0"/>
          <w:lang w:val="ru-RU"/>
        </w:rPr>
        <w:t xml:space="preserve">720321690862, </w:t>
      </w:r>
      <w:r>
        <w:rPr>
          <w:kern w:val="2"/>
          <w:sz w:val="22"/>
          <w:szCs w:val="22"/>
          <w:rtl w:val="0"/>
          <w:lang w:val="ru-RU"/>
        </w:rPr>
        <w:t xml:space="preserve">СНИЛС </w:t>
      </w:r>
      <w:r>
        <w:rPr>
          <w:kern w:val="2"/>
          <w:sz w:val="22"/>
          <w:szCs w:val="22"/>
          <w:rtl w:val="0"/>
          <w:lang w:val="ru-RU"/>
        </w:rPr>
        <w:t xml:space="preserve">141-091-905 28, </w:t>
      </w:r>
      <w:r>
        <w:rPr>
          <w:kern w:val="2"/>
          <w:sz w:val="22"/>
          <w:szCs w:val="22"/>
          <w:rtl w:val="0"/>
          <w:lang w:val="ru-RU"/>
        </w:rPr>
        <w:t>адрес регистрации</w:t>
      </w:r>
      <w:r>
        <w:rPr>
          <w:kern w:val="2"/>
          <w:sz w:val="22"/>
          <w:szCs w:val="22"/>
          <w:rtl w:val="0"/>
          <w:lang w:val="ru-RU"/>
        </w:rPr>
        <w:t xml:space="preserve">: 625035, </w:t>
      </w:r>
      <w:r>
        <w:rPr>
          <w:kern w:val="2"/>
          <w:sz w:val="22"/>
          <w:szCs w:val="22"/>
          <w:rtl w:val="0"/>
          <w:lang w:val="ru-RU"/>
        </w:rPr>
        <w:t>Тюменская обл</w:t>
      </w:r>
      <w:r>
        <w:rPr>
          <w:kern w:val="2"/>
          <w:sz w:val="22"/>
          <w:szCs w:val="22"/>
          <w:rtl w:val="0"/>
          <w:lang w:val="ru-RU"/>
        </w:rPr>
        <w:t xml:space="preserve">., </w:t>
      </w:r>
      <w:r>
        <w:rPr>
          <w:kern w:val="2"/>
          <w:sz w:val="22"/>
          <w:szCs w:val="22"/>
          <w:rtl w:val="0"/>
          <w:lang w:val="ru-RU"/>
        </w:rPr>
        <w:t>г</w:t>
      </w:r>
      <w:r>
        <w:rPr>
          <w:kern w:val="2"/>
          <w:sz w:val="22"/>
          <w:szCs w:val="22"/>
          <w:rtl w:val="0"/>
          <w:lang w:val="ru-RU"/>
        </w:rPr>
        <w:t>.</w:t>
      </w:r>
      <w:r>
        <w:rPr>
          <w:kern w:val="2"/>
          <w:sz w:val="22"/>
          <w:szCs w:val="22"/>
          <w:rtl w:val="0"/>
          <w:lang w:val="ru-RU"/>
        </w:rPr>
        <w:t>Тюмень</w:t>
      </w:r>
      <w:r>
        <w:rPr>
          <w:kern w:val="2"/>
          <w:sz w:val="22"/>
          <w:szCs w:val="22"/>
          <w:rtl w:val="0"/>
          <w:lang w:val="ru-RU"/>
        </w:rPr>
        <w:t xml:space="preserve">, </w:t>
      </w:r>
      <w:r>
        <w:rPr>
          <w:kern w:val="2"/>
          <w:sz w:val="22"/>
          <w:szCs w:val="22"/>
          <w:rtl w:val="0"/>
          <w:lang w:val="ru-RU"/>
        </w:rPr>
        <w:t>проезд Геологоразведчиков</w:t>
      </w:r>
      <w:r>
        <w:rPr>
          <w:kern w:val="2"/>
          <w:sz w:val="22"/>
          <w:szCs w:val="22"/>
          <w:rtl w:val="0"/>
          <w:lang w:val="ru-RU"/>
        </w:rPr>
        <w:t xml:space="preserve">, </w:t>
      </w:r>
      <w:r>
        <w:rPr>
          <w:kern w:val="2"/>
          <w:sz w:val="22"/>
          <w:szCs w:val="22"/>
          <w:rtl w:val="0"/>
          <w:lang w:val="ru-RU"/>
        </w:rPr>
        <w:t>д</w:t>
      </w:r>
      <w:r>
        <w:rPr>
          <w:kern w:val="2"/>
          <w:sz w:val="22"/>
          <w:szCs w:val="22"/>
          <w:rtl w:val="0"/>
          <w:lang w:val="ru-RU"/>
        </w:rPr>
        <w:t xml:space="preserve">.30, </w:t>
      </w:r>
      <w:r>
        <w:rPr>
          <w:kern w:val="2"/>
          <w:sz w:val="22"/>
          <w:szCs w:val="22"/>
          <w:rtl w:val="0"/>
          <w:lang w:val="ru-RU"/>
        </w:rPr>
        <w:t>кв</w:t>
      </w:r>
      <w:r>
        <w:rPr>
          <w:kern w:val="2"/>
          <w:sz w:val="22"/>
          <w:szCs w:val="22"/>
          <w:rtl w:val="0"/>
          <w:lang w:val="ru-RU"/>
        </w:rPr>
        <w:t xml:space="preserve">.42), </w:t>
      </w:r>
      <w:r>
        <w:rPr>
          <w:kern w:val="2"/>
          <w:sz w:val="22"/>
          <w:szCs w:val="22"/>
          <w:rtl w:val="0"/>
          <w:lang w:val="ru-RU"/>
        </w:rPr>
        <w:t>именуем</w:t>
      </w:r>
      <w:r>
        <w:rPr>
          <w:kern w:val="2"/>
          <w:sz w:val="22"/>
          <w:szCs w:val="22"/>
          <w:rtl w:val="0"/>
          <w:lang w:val="ru-RU"/>
        </w:rPr>
        <w:t xml:space="preserve">ая </w:t>
      </w:r>
      <w:r>
        <w:rPr>
          <w:kern w:val="2"/>
          <w:sz w:val="22"/>
          <w:szCs w:val="22"/>
          <w:rtl w:val="0"/>
          <w:lang w:val="ru-RU"/>
        </w:rPr>
        <w:t>в дальнейшем «Продавец»</w:t>
      </w:r>
      <w:r>
        <w:rPr>
          <w:kern w:val="2"/>
          <w:sz w:val="22"/>
          <w:szCs w:val="22"/>
          <w:rtl w:val="0"/>
          <w:lang w:val="ru-RU"/>
        </w:rPr>
        <w:t xml:space="preserve">, </w:t>
      </w:r>
      <w:r>
        <w:rPr>
          <w:kern w:val="2"/>
          <w:sz w:val="22"/>
          <w:szCs w:val="22"/>
          <w:rtl w:val="0"/>
          <w:lang w:val="ru-RU"/>
        </w:rPr>
        <w:t xml:space="preserve">в лице финансового управляющего Проноза Павла Александровича </w:t>
      </w:r>
      <w:r>
        <w:rPr>
          <w:kern w:val="2"/>
          <w:sz w:val="22"/>
          <w:szCs w:val="22"/>
          <w:rtl w:val="0"/>
          <w:lang w:val="ru-RU"/>
        </w:rPr>
        <w:t>(</w:t>
      </w:r>
      <w:r>
        <w:rPr>
          <w:kern w:val="2"/>
          <w:sz w:val="22"/>
          <w:szCs w:val="22"/>
          <w:rtl w:val="0"/>
          <w:lang w:val="ru-RU"/>
        </w:rPr>
        <w:t xml:space="preserve">СНИЛС </w:t>
      </w:r>
      <w:r>
        <w:rPr>
          <w:kern w:val="2"/>
          <w:sz w:val="22"/>
          <w:szCs w:val="22"/>
          <w:rtl w:val="0"/>
          <w:lang w:val="ru-RU"/>
        </w:rPr>
        <w:t xml:space="preserve">113-535-856-42, </w:t>
      </w:r>
      <w:r>
        <w:rPr>
          <w:kern w:val="2"/>
          <w:sz w:val="22"/>
          <w:szCs w:val="22"/>
          <w:rtl w:val="0"/>
          <w:lang w:val="ru-RU"/>
        </w:rPr>
        <w:t xml:space="preserve">ИНН </w:t>
      </w:r>
      <w:r>
        <w:rPr>
          <w:kern w:val="2"/>
          <w:sz w:val="22"/>
          <w:szCs w:val="22"/>
          <w:rtl w:val="0"/>
          <w:lang w:val="ru-RU"/>
        </w:rPr>
        <w:t xml:space="preserve">616899235690) - </w:t>
      </w:r>
      <w:r>
        <w:rPr>
          <w:kern w:val="2"/>
          <w:sz w:val="22"/>
          <w:szCs w:val="22"/>
          <w:rtl w:val="0"/>
          <w:lang w:val="ru-RU"/>
        </w:rPr>
        <w:t>член Союза «Межрегиональная Саморегулируемая Организация Профессиональных Арбитражных Управляющих «Альянс Управляющих»</w:t>
      </w:r>
      <w:r>
        <w:rPr>
          <w:kern w:val="2"/>
          <w:sz w:val="22"/>
          <w:szCs w:val="22"/>
          <w:rtl w:val="0"/>
          <w:lang w:val="ru-RU"/>
        </w:rPr>
        <w:t xml:space="preserve">, </w:t>
      </w:r>
      <w:r>
        <w:rPr>
          <w:kern w:val="2"/>
          <w:sz w:val="22"/>
          <w:szCs w:val="22"/>
          <w:rtl w:val="0"/>
          <w:lang w:val="ru-RU"/>
        </w:rPr>
        <w:t xml:space="preserve">регистрационный номер в реестре </w:t>
      </w:r>
      <w:r>
        <w:rPr>
          <w:kern w:val="2"/>
          <w:sz w:val="22"/>
          <w:szCs w:val="22"/>
          <w:rtl w:val="0"/>
          <w:lang w:val="ru-RU"/>
        </w:rPr>
        <w:t xml:space="preserve">21425, </w:t>
      </w:r>
      <w:r>
        <w:rPr>
          <w:kern w:val="2"/>
          <w:sz w:val="22"/>
          <w:szCs w:val="22"/>
          <w:rtl w:val="0"/>
          <w:lang w:val="ru-RU"/>
        </w:rPr>
        <w:t xml:space="preserve">дата регистрации </w:t>
      </w:r>
      <w:r>
        <w:rPr>
          <w:kern w:val="2"/>
          <w:sz w:val="22"/>
          <w:szCs w:val="22"/>
          <w:rtl w:val="0"/>
          <w:lang w:val="ru-RU"/>
        </w:rPr>
        <w:t xml:space="preserve">21.04.2022 </w:t>
      </w:r>
      <w:r>
        <w:rPr>
          <w:kern w:val="2"/>
          <w:sz w:val="22"/>
          <w:szCs w:val="22"/>
          <w:rtl w:val="0"/>
          <w:lang w:val="ru-RU"/>
        </w:rPr>
        <w:t>г</w:t>
      </w:r>
      <w:r>
        <w:rPr>
          <w:kern w:val="2"/>
          <w:sz w:val="22"/>
          <w:szCs w:val="22"/>
          <w:rtl w:val="0"/>
          <w:lang w:val="ru-RU"/>
        </w:rPr>
        <w:t xml:space="preserve">., </w:t>
      </w:r>
      <w:r>
        <w:rPr>
          <w:kern w:val="2"/>
          <w:sz w:val="22"/>
          <w:szCs w:val="22"/>
          <w:rtl w:val="0"/>
          <w:lang w:val="ru-RU"/>
        </w:rPr>
        <w:t>действующего на основании Р</w:t>
      </w:r>
      <w:r>
        <w:rPr>
          <w:kern w:val="2"/>
          <w:sz w:val="22"/>
          <w:szCs w:val="22"/>
          <w:rtl w:val="0"/>
          <w:lang w:val="ru-RU"/>
        </w:rPr>
        <w:t xml:space="preserve">ешения </w:t>
      </w:r>
      <w:r>
        <w:rPr>
          <w:kern w:val="2"/>
          <w:sz w:val="22"/>
          <w:szCs w:val="22"/>
          <w:rtl w:val="0"/>
          <w:lang w:val="ru-RU"/>
        </w:rPr>
        <w:t>Арбитражного суда Тюменской области по делу № А</w:t>
      </w:r>
      <w:r>
        <w:rPr>
          <w:kern w:val="2"/>
          <w:sz w:val="22"/>
          <w:szCs w:val="22"/>
          <w:rtl w:val="0"/>
          <w:lang w:val="ru-RU"/>
        </w:rPr>
        <w:t xml:space="preserve">70-15175/2023 </w:t>
      </w:r>
      <w:r>
        <w:rPr>
          <w:kern w:val="2"/>
          <w:sz w:val="22"/>
          <w:szCs w:val="22"/>
          <w:rtl w:val="0"/>
          <w:lang w:val="ru-RU"/>
        </w:rPr>
        <w:t xml:space="preserve">от </w:t>
      </w:r>
      <w:r>
        <w:rPr>
          <w:kern w:val="2"/>
          <w:sz w:val="22"/>
          <w:szCs w:val="22"/>
          <w:rtl w:val="0"/>
          <w:lang w:val="ru-RU"/>
        </w:rPr>
        <w:t xml:space="preserve">07.09.2023 </w:t>
      </w:r>
      <w:r>
        <w:rPr>
          <w:kern w:val="2"/>
          <w:sz w:val="22"/>
          <w:szCs w:val="22"/>
          <w:rtl w:val="0"/>
          <w:lang w:val="ru-RU"/>
        </w:rPr>
        <w:t>года</w:t>
      </w:r>
      <w:r>
        <w:rPr>
          <w:kern w:val="2"/>
          <w:sz w:val="22"/>
          <w:szCs w:val="22"/>
          <w:rtl w:val="0"/>
          <w:lang w:val="ru-RU"/>
        </w:rPr>
        <w:t xml:space="preserve">, </w:t>
      </w:r>
      <w:r>
        <w:rPr>
          <w:kern w:val="2"/>
          <w:sz w:val="22"/>
          <w:szCs w:val="22"/>
          <w:rtl w:val="0"/>
          <w:lang w:val="ru-RU"/>
        </w:rPr>
        <w:t>с одной стороны</w:t>
      </w:r>
      <w:r>
        <w:rPr>
          <w:kern w:val="2"/>
          <w:sz w:val="22"/>
          <w:szCs w:val="22"/>
          <w:rtl w:val="0"/>
          <w:lang w:val="ru-RU"/>
        </w:rPr>
        <w:t xml:space="preserve">, </w:t>
      </w:r>
      <w:r>
        <w:rPr>
          <w:kern w:val="2"/>
          <w:sz w:val="22"/>
          <w:szCs w:val="22"/>
          <w:rtl w:val="0"/>
          <w:lang w:val="ru-RU"/>
        </w:rPr>
        <w:t>и</w:t>
      </w:r>
    </w:p>
    <w:p>
      <w:pPr>
        <w:pStyle w:val="Обычный"/>
        <w:tabs>
          <w:tab w:val="left" w:pos="1660"/>
        </w:tabs>
        <w:ind w:firstLine="709"/>
        <w:jc w:val="both"/>
        <w:rPr>
          <w:kern w:val="2"/>
          <w:sz w:val="22"/>
          <w:szCs w:val="22"/>
        </w:rPr>
      </w:pPr>
      <w:bookmarkStart w:name="_Hlk1147570492" w:id="2"/>
      <w:r>
        <w:rPr>
          <w:kern w:val="2"/>
          <w:sz w:val="22"/>
          <w:szCs w:val="22"/>
          <w:rtl w:val="0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bookmarkEnd w:id="2"/>
      <w:bookmarkEnd w:id="1"/>
      <w:r>
        <w:rPr>
          <w:kern w:val="2"/>
          <w:sz w:val="22"/>
          <w:szCs w:val="22"/>
          <w:rtl w:val="0"/>
          <w:lang w:val="ru-RU"/>
        </w:rPr>
        <w:t xml:space="preserve">именуемый в дальнейшем </w:t>
      </w:r>
      <w:r>
        <w:rPr>
          <w:b w:val="1"/>
          <w:bCs w:val="1"/>
          <w:kern w:val="2"/>
          <w:sz w:val="22"/>
          <w:szCs w:val="22"/>
          <w:rtl w:val="0"/>
          <w:lang w:val="ru-RU"/>
        </w:rPr>
        <w:t>«Покупатель»</w:t>
      </w:r>
      <w:r>
        <w:rPr>
          <w:kern w:val="2"/>
          <w:sz w:val="22"/>
          <w:szCs w:val="22"/>
          <w:rtl w:val="0"/>
          <w:lang w:val="ru-RU"/>
        </w:rPr>
        <w:t xml:space="preserve">, </w:t>
      </w:r>
      <w:r>
        <w:rPr>
          <w:kern w:val="2"/>
          <w:sz w:val="22"/>
          <w:szCs w:val="22"/>
          <w:rtl w:val="0"/>
          <w:lang w:val="ru-RU"/>
        </w:rPr>
        <w:t>с другой стороны</w:t>
      </w:r>
      <w:r>
        <w:rPr>
          <w:kern w:val="2"/>
          <w:sz w:val="22"/>
          <w:szCs w:val="22"/>
          <w:rtl w:val="0"/>
          <w:lang w:val="ru-RU"/>
        </w:rPr>
        <w:t xml:space="preserve">, </w:t>
      </w:r>
      <w:r>
        <w:rPr>
          <w:kern w:val="2"/>
          <w:sz w:val="22"/>
          <w:szCs w:val="22"/>
          <w:rtl w:val="0"/>
          <w:lang w:val="ru-RU"/>
        </w:rPr>
        <w:t>в дальнейшем именуемые «Стороны»</w:t>
      </w:r>
      <w:r>
        <w:rPr>
          <w:kern w:val="2"/>
          <w:sz w:val="22"/>
          <w:szCs w:val="22"/>
          <w:rtl w:val="0"/>
          <w:lang w:val="ru-RU"/>
        </w:rPr>
        <w:t xml:space="preserve">, </w:t>
      </w:r>
      <w:r>
        <w:rPr>
          <w:kern w:val="2"/>
          <w:sz w:val="22"/>
          <w:szCs w:val="22"/>
          <w:rtl w:val="0"/>
          <w:lang w:val="ru-RU"/>
        </w:rPr>
        <w:t xml:space="preserve">на основании Протокола № </w:t>
      </w:r>
      <w:r>
        <w:rPr>
          <w:kern w:val="2"/>
          <w:sz w:val="22"/>
          <w:szCs w:val="22"/>
          <w:rtl w:val="0"/>
          <w:lang w:val="ru-RU"/>
        </w:rPr>
        <w:t xml:space="preserve">____________ </w:t>
      </w:r>
      <w:r>
        <w:rPr>
          <w:kern w:val="2"/>
          <w:sz w:val="22"/>
          <w:szCs w:val="22"/>
          <w:rtl w:val="0"/>
          <w:lang w:val="ru-RU"/>
        </w:rPr>
        <w:t xml:space="preserve">от </w:t>
      </w:r>
      <w:r>
        <w:rPr>
          <w:kern w:val="2"/>
          <w:sz w:val="22"/>
          <w:szCs w:val="22"/>
          <w:rtl w:val="0"/>
          <w:lang w:val="ru-RU"/>
        </w:rPr>
        <w:t>_____________</w:t>
      </w:r>
      <w:r>
        <w:rPr>
          <w:kern w:val="2"/>
          <w:sz w:val="22"/>
          <w:szCs w:val="22"/>
          <w:rtl w:val="0"/>
          <w:lang w:val="ru-RU"/>
        </w:rPr>
        <w:t>г</w:t>
      </w:r>
      <w:r>
        <w:rPr>
          <w:kern w:val="2"/>
          <w:sz w:val="22"/>
          <w:szCs w:val="22"/>
          <w:rtl w:val="0"/>
          <w:lang w:val="ru-RU"/>
        </w:rPr>
        <w:t xml:space="preserve">. </w:t>
      </w:r>
      <w:r>
        <w:rPr>
          <w:kern w:val="2"/>
          <w:sz w:val="22"/>
          <w:szCs w:val="22"/>
          <w:rtl w:val="0"/>
          <w:lang w:val="ru-RU"/>
        </w:rPr>
        <w:t xml:space="preserve">о результатах торгов по Лоту № </w:t>
      </w:r>
      <w:r>
        <w:rPr>
          <w:kern w:val="2"/>
          <w:sz w:val="22"/>
          <w:szCs w:val="22"/>
          <w:rtl w:val="0"/>
          <w:lang w:val="ru-RU"/>
        </w:rPr>
        <w:t xml:space="preserve">1 </w:t>
      </w:r>
      <w:r>
        <w:rPr>
          <w:kern w:val="2"/>
          <w:sz w:val="22"/>
          <w:szCs w:val="22"/>
          <w:rtl w:val="0"/>
          <w:lang w:val="ru-RU"/>
        </w:rPr>
        <w:t>по продаже имущества должника</w:t>
      </w:r>
      <w:r>
        <w:rPr>
          <w:kern w:val="2"/>
          <w:sz w:val="22"/>
          <w:szCs w:val="22"/>
          <w:rtl w:val="0"/>
          <w:lang w:val="ru-RU"/>
        </w:rPr>
        <w:t xml:space="preserve">, </w:t>
      </w:r>
      <w:r>
        <w:rPr>
          <w:kern w:val="2"/>
          <w:sz w:val="22"/>
          <w:szCs w:val="22"/>
          <w:rtl w:val="0"/>
          <w:lang w:val="ru-RU"/>
        </w:rPr>
        <w:t>заключили  настоящий  Договор о нижеследующем</w:t>
      </w:r>
      <w:r>
        <w:rPr>
          <w:kern w:val="2"/>
          <w:sz w:val="22"/>
          <w:szCs w:val="22"/>
          <w:rtl w:val="0"/>
          <w:lang w:val="ru-RU"/>
        </w:rPr>
        <w:t>:</w:t>
      </w:r>
    </w:p>
    <w:p>
      <w:pPr>
        <w:pStyle w:val="Стандартный HTML"/>
        <w:tabs>
          <w:tab w:val="left" w:pos="952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</w:p>
    <w:p>
      <w:pPr>
        <w:pStyle w:val="Стандартный HTML"/>
        <w:numPr>
          <w:ilvl w:val="0"/>
          <w:numId w:val="2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2"/>
          <w:szCs w:val="22"/>
          <w:rtl w:val="0"/>
        </w:rPr>
      </w:pPr>
      <w:r>
        <w:rPr>
          <w:rStyle w:val="Нет A"/>
          <w:rFonts w:ascii="Times New Roman" w:hAnsi="Times New Roman" w:hint="default"/>
          <w:b w:val="1"/>
          <w:bCs w:val="1"/>
          <w:sz w:val="22"/>
          <w:szCs w:val="22"/>
          <w:rtl w:val="0"/>
        </w:rPr>
        <w:t>ПРЕДМЕТ ДОГОВОРА</w:t>
      </w: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firstLine="0"/>
        <w:rPr>
          <w:rStyle w:val="Нет A"/>
          <w:lang w:val="ru-RU"/>
        </w:rPr>
      </w:pPr>
    </w:p>
    <w:p>
      <w:pPr>
        <w:pStyle w:val="Обычный"/>
        <w:ind w:firstLine="709"/>
        <w:jc w:val="both"/>
        <w:rPr>
          <w:sz w:val="24"/>
          <w:szCs w:val="24"/>
        </w:rPr>
      </w:pPr>
      <w:r>
        <w:rPr>
          <w:sz w:val="22"/>
          <w:szCs w:val="22"/>
          <w:rtl w:val="0"/>
          <w:lang w:val="ru-RU"/>
        </w:rPr>
        <w:t xml:space="preserve">1.1 </w:t>
      </w:r>
      <w:r>
        <w:rPr>
          <w:sz w:val="22"/>
          <w:szCs w:val="22"/>
          <w:rtl w:val="0"/>
          <w:lang w:val="ru-RU"/>
        </w:rPr>
        <w:t xml:space="preserve">В соответствии с условиями настоящего Договора Заявитель для участия в открытых торгах по Лоту № </w:t>
      </w:r>
      <w:r>
        <w:rPr>
          <w:sz w:val="22"/>
          <w:szCs w:val="22"/>
          <w:rtl w:val="0"/>
          <w:lang w:val="ru-RU"/>
        </w:rPr>
        <w:t xml:space="preserve">____ </w:t>
      </w:r>
      <w:r>
        <w:rPr>
          <w:sz w:val="22"/>
          <w:szCs w:val="22"/>
          <w:rtl w:val="0"/>
          <w:lang w:val="ru-RU"/>
        </w:rPr>
        <w:t>по продаже имущества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принадлежащего Продавцу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проводимых </w:t>
      </w:r>
      <w:bookmarkStart w:name="_Hlk101456205" w:id="3"/>
      <w:r>
        <w:rPr>
          <w:sz w:val="22"/>
          <w:szCs w:val="22"/>
          <w:rtl w:val="0"/>
          <w:lang w:val="ru-RU"/>
        </w:rPr>
        <w:t xml:space="preserve">__.__.2024 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в</w:t>
      </w:r>
      <w:r>
        <w:rPr>
          <w:sz w:val="22"/>
          <w:szCs w:val="22"/>
          <w:rtl w:val="0"/>
          <w:lang w:val="ru-RU"/>
        </w:rPr>
        <w:t>__</w:t>
      </w:r>
      <w:r>
        <w:rPr>
          <w:sz w:val="22"/>
          <w:szCs w:val="22"/>
          <w:rtl w:val="0"/>
          <w:lang w:val="ru-RU"/>
        </w:rPr>
        <w:t>час</w:t>
      </w:r>
      <w:r>
        <w:rPr>
          <w:sz w:val="22"/>
          <w:szCs w:val="22"/>
          <w:rtl w:val="0"/>
          <w:lang w:val="ru-RU"/>
        </w:rPr>
        <w:t xml:space="preserve">.__ </w:t>
      </w:r>
      <w:r>
        <w:rPr>
          <w:sz w:val="22"/>
          <w:szCs w:val="22"/>
          <w:rtl w:val="0"/>
          <w:lang w:val="ru-RU"/>
        </w:rPr>
        <w:t>мин</w:t>
      </w:r>
      <w:r>
        <w:rPr>
          <w:sz w:val="22"/>
          <w:szCs w:val="22"/>
          <w:rtl w:val="0"/>
          <w:lang w:val="ru-RU"/>
        </w:rPr>
        <w:t xml:space="preserve">. </w:t>
      </w:r>
      <w:bookmarkEnd w:id="3"/>
      <w:r>
        <w:rPr>
          <w:sz w:val="22"/>
          <w:szCs w:val="22"/>
          <w:rtl w:val="0"/>
          <w:lang w:val="ru-RU"/>
        </w:rPr>
        <w:t>на сайте</w:t>
      </w:r>
      <w:r>
        <w:rPr>
          <w:sz w:val="22"/>
          <w:szCs w:val="22"/>
          <w:rtl w:val="0"/>
          <w:lang w:val="ru-RU"/>
        </w:rPr>
        <w:t xml:space="preserve"> </w:t>
      </w:r>
      <w:bookmarkStart w:name="_Hlk101456280" w:id="4"/>
      <w:r>
        <w:rPr>
          <w:sz w:val="22"/>
          <w:szCs w:val="22"/>
          <w:rtl w:val="0"/>
          <w:lang w:val="ru-RU"/>
        </w:rPr>
        <w:t>https://bankrot.viomitra.ru/</w:t>
      </w:r>
      <w:bookmarkEnd w:id="4"/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sz w:val="22"/>
          <w:szCs w:val="22"/>
          <w:rtl w:val="0"/>
          <w:lang w:val="ru-RU"/>
        </w:rPr>
        <w:t xml:space="preserve">перечисляет задаток в размере </w:t>
      </w:r>
      <w:r>
        <w:rPr>
          <w:sz w:val="22"/>
          <w:szCs w:val="22"/>
          <w:rtl w:val="0"/>
          <w:lang w:val="ru-RU"/>
        </w:rPr>
        <w:t xml:space="preserve">___________________ </w:t>
      </w:r>
      <w:r>
        <w:rPr>
          <w:sz w:val="22"/>
          <w:szCs w:val="22"/>
          <w:rtl w:val="0"/>
          <w:lang w:val="ru-RU"/>
        </w:rPr>
        <w:t>по следующим реквизитам</w:t>
      </w:r>
      <w:r>
        <w:rPr>
          <w:sz w:val="22"/>
          <w:szCs w:val="22"/>
          <w:rtl w:val="0"/>
          <w:lang w:val="ru-RU"/>
        </w:rPr>
        <w:t>:</w:t>
      </w:r>
      <w:r>
        <w:rPr>
          <w:sz w:val="24"/>
          <w:szCs w:val="24"/>
          <w:rtl w:val="0"/>
          <w:lang w:val="ru-RU"/>
        </w:rPr>
        <w:t xml:space="preserve">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efffe"/>
          <w14:textOutline>
            <w14:noFill/>
          </w14:textOutline>
        </w:rPr>
      </w:pP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:lang w:val="ru-RU"/>
          <w14:textOutline>
            <w14:noFill/>
          </w14:textOutline>
        </w:rPr>
        <w:t>Получатель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14:textOutline>
            <w14:noFill/>
          </w14:textOutline>
        </w:rPr>
        <w:t xml:space="preserve">: </w:t>
      </w: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:lang w:val="ru-RU"/>
          <w14:textOutline>
            <w14:noFill/>
          </w14:textOutline>
        </w:rPr>
        <w:t>Шелехова Елена Игоревна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efffe"/>
          <w14:textOutline>
            <w14:noFill/>
          </w14:textOutline>
        </w:rPr>
      </w:pP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14:textOutline>
            <w14:noFill/>
          </w14:textOutline>
        </w:rPr>
        <w:t xml:space="preserve">ИНН 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14:textOutline>
            <w14:noFill/>
          </w14:textOutline>
        </w:rPr>
        <w:t>7707083893,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efffe"/>
          <w14:textOutline>
            <w14:noFill/>
          </w14:textOutline>
        </w:rPr>
      </w:pP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14:textOutline>
            <w14:noFill/>
          </w14:textOutline>
        </w:rPr>
        <w:t xml:space="preserve">КПП банка 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14:textOutline>
            <w14:noFill/>
          </w14:textOutline>
        </w:rPr>
        <w:t>616143002,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efffe"/>
          <w14:textOutline>
            <w14:noFill/>
          </w14:textOutline>
        </w:rPr>
      </w:pP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14:textOutline>
            <w14:noFill/>
          </w14:textOutline>
        </w:rPr>
        <w:t xml:space="preserve">БИК банка 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14:textOutline>
            <w14:noFill/>
          </w14:textOutline>
        </w:rPr>
        <w:t>046015602,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efffe"/>
          <w14:textOutline>
            <w14:noFill/>
          </w14:textOutline>
        </w:rPr>
      </w:pP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14:textOutline>
            <w14:noFill/>
          </w14:textOutline>
        </w:rPr>
        <w:t>Р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14:textOutline>
            <w14:noFill/>
          </w14:textOutline>
        </w:rPr>
        <w:t>/</w:t>
      </w: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:lang w:val="ru-RU"/>
          <w14:textOutline>
            <w14:noFill/>
          </w14:textOutline>
        </w:rPr>
        <w:t xml:space="preserve">с 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:lang w:val="ru-RU"/>
          <w14:textOutline>
            <w14:noFill/>
          </w14:textOutline>
        </w:rPr>
        <w:t>40817810652222190617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14:textOutline>
            <w14:noFill/>
          </w14:textOutline>
        </w:rPr>
        <w:t>,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efffe"/>
          <w14:textOutline>
            <w14:noFill/>
          </w14:textOutline>
        </w:rPr>
      </w:pP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:lang w:val="ru-RU"/>
          <w14:textOutline>
            <w14:noFill/>
          </w14:textOutline>
        </w:rPr>
        <w:t>ЮГО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14:textOutline>
            <w14:noFill/>
          </w14:textOutline>
        </w:rPr>
        <w:t>ЗАПАДНЫЙ БАНК ПАО СБЕРБАНК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14:textOutline>
            <w14:noFill/>
          </w14:textOutline>
        </w:rPr>
        <w:t>,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efffe"/>
          <w14:textOutline>
            <w14:noFill/>
          </w14:textOutline>
        </w:rPr>
      </w:pP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14:textOutline>
            <w14:noFill/>
          </w14:textOutline>
        </w:rPr>
        <w:t>К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14:textOutline>
            <w14:noFill/>
          </w14:textOutline>
        </w:rPr>
        <w:t>/</w:t>
      </w: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:lang w:val="ru-RU"/>
          <w14:textOutline>
            <w14:noFill/>
          </w14:textOutline>
        </w:rPr>
        <w:t xml:space="preserve">с 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14:textOutline>
            <w14:noFill/>
          </w14:textOutline>
        </w:rPr>
        <w:t>30101810600000000602.</w:t>
      </w:r>
    </w:p>
    <w:p>
      <w:pPr>
        <w:pStyle w:val="Обычный"/>
        <w:ind w:firstLine="709"/>
        <w:jc w:val="both"/>
      </w:pPr>
      <w:r>
        <w:rPr>
          <w:sz w:val="22"/>
          <w:szCs w:val="22"/>
          <w:rtl w:val="0"/>
          <w:lang w:val="ru-RU"/>
        </w:rPr>
        <w:t>1.2.</w:t>
      </w:r>
      <w:r>
        <w:rPr>
          <w:b w:val="1"/>
          <w:bCs w:val="1"/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>Заявитель</w:t>
      </w:r>
      <w:r>
        <w:rPr>
          <w:b w:val="1"/>
          <w:bCs w:val="1"/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>передает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Организатор торгов</w:t>
      </w:r>
      <w:r>
        <w:rPr>
          <w:b w:val="1"/>
          <w:bCs w:val="1"/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 xml:space="preserve">принимает задаток в сумме </w:t>
      </w:r>
      <w:r>
        <w:rPr>
          <w:sz w:val="22"/>
          <w:szCs w:val="22"/>
          <w:rtl w:val="0"/>
          <w:lang w:val="ru-RU"/>
        </w:rPr>
        <w:t xml:space="preserve">________ (____________________) </w:t>
      </w:r>
      <w:r>
        <w:rPr>
          <w:sz w:val="22"/>
          <w:szCs w:val="22"/>
          <w:rtl w:val="0"/>
          <w:lang w:val="ru-RU"/>
        </w:rPr>
        <w:t xml:space="preserve">рублей </w:t>
      </w:r>
      <w:r>
        <w:rPr>
          <w:sz w:val="22"/>
          <w:szCs w:val="22"/>
          <w:rtl w:val="0"/>
          <w:lang w:val="ru-RU"/>
        </w:rPr>
        <w:t xml:space="preserve">____ </w:t>
      </w:r>
      <w:r>
        <w:rPr>
          <w:sz w:val="22"/>
          <w:szCs w:val="22"/>
          <w:rtl w:val="0"/>
          <w:lang w:val="ru-RU"/>
        </w:rPr>
        <w:t>коп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по Лоту № </w:t>
      </w:r>
      <w:r>
        <w:rPr>
          <w:sz w:val="22"/>
          <w:szCs w:val="22"/>
          <w:rtl w:val="0"/>
          <w:lang w:val="ru-RU"/>
        </w:rPr>
        <w:t xml:space="preserve">1. </w:t>
      </w:r>
      <w:r>
        <w:rPr>
          <w:sz w:val="22"/>
          <w:szCs w:val="22"/>
          <w:rtl w:val="0"/>
          <w:lang w:val="ru-RU"/>
        </w:rPr>
        <w:t>Задаток передается в обеспечение исполнения следующих обязательств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Обычный"/>
        <w:ind w:firstLine="709"/>
        <w:jc w:val="both"/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 xml:space="preserve">заключить с Продавцом договор купли – продажи имущества по Лоту № </w:t>
      </w:r>
      <w:r>
        <w:rPr>
          <w:sz w:val="22"/>
          <w:szCs w:val="22"/>
          <w:rtl w:val="0"/>
          <w:lang w:val="ru-RU"/>
        </w:rPr>
        <w:t xml:space="preserve">1 </w:t>
      </w:r>
      <w:r>
        <w:rPr>
          <w:sz w:val="22"/>
          <w:szCs w:val="22"/>
          <w:rtl w:val="0"/>
          <w:lang w:val="ru-RU"/>
        </w:rPr>
        <w:t>в случае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если Заявитель</w:t>
      </w:r>
      <w:r>
        <w:rPr>
          <w:b w:val="1"/>
          <w:bCs w:val="1"/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>окажется победителем торгов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Обычный"/>
        <w:ind w:firstLine="709"/>
        <w:jc w:val="both"/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оплатить имущество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приобретенное в ходе торгов в указанные сроки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</w:p>
    <w:p>
      <w:pPr>
        <w:pStyle w:val="Стандартный HTML"/>
        <w:numPr>
          <w:ilvl w:val="0"/>
          <w:numId w:val="2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2"/>
          <w:szCs w:val="22"/>
          <w:rtl w:val="0"/>
        </w:rPr>
      </w:pPr>
      <w:r>
        <w:rPr>
          <w:rStyle w:val="Нет A"/>
          <w:rFonts w:ascii="Times New Roman" w:hAnsi="Times New Roman" w:hint="default"/>
          <w:b w:val="1"/>
          <w:bCs w:val="1"/>
          <w:sz w:val="22"/>
          <w:szCs w:val="22"/>
          <w:rtl w:val="0"/>
        </w:rPr>
        <w:t>ПОРЯДОК ВНЕСЕНИЯ ЗАДАТКА</w:t>
      </w: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firstLine="0"/>
        <w:rPr>
          <w:rStyle w:val="Нет A"/>
          <w:sz w:val="22"/>
          <w:szCs w:val="22"/>
          <w:lang w:val="ru-RU"/>
        </w:rPr>
      </w:pP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 xml:space="preserve">2.1.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Задаток должен быть внесен Заявителем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на указанный в п</w:t>
      </w:r>
      <w:r>
        <w:rPr>
          <w:rFonts w:ascii="Times New Roman" w:hAnsi="Times New Roman"/>
          <w:sz w:val="22"/>
          <w:szCs w:val="22"/>
          <w:rtl w:val="0"/>
        </w:rPr>
        <w:t xml:space="preserve">. 1.1 </w:t>
      </w:r>
      <w:r>
        <w:rPr>
          <w:rFonts w:ascii="Times New Roman" w:hAnsi="Times New Roman" w:hint="default"/>
          <w:sz w:val="22"/>
          <w:szCs w:val="22"/>
          <w:rtl w:val="0"/>
        </w:rPr>
        <w:t>настоящего Договора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счет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   не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позднее даты окончания приема заявок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указанной в информационном сообщении  о проведении открытых  торгов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 считается внесенным с даты поступления задатка на указанный расчетный счет</w:t>
      </w:r>
      <w:r>
        <w:rPr>
          <w:rFonts w:ascii="Times New Roman" w:hAnsi="Times New Roman"/>
          <w:sz w:val="22"/>
          <w:szCs w:val="22"/>
          <w:rtl w:val="0"/>
        </w:rPr>
        <w:t>.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2"/>
          <w:szCs w:val="22"/>
          <w:rtl w:val="0"/>
        </w:rPr>
        <w:t>В случа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е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 непоступления задатка до даты окончания приема заявок на расчетный счет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собственника имущества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 обязательства Заявителя по внесению задатка считаются невыполненными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 xml:space="preserve">2.2.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В назначении платежа должно быть указано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оплата задатка по Договору о задатке </w:t>
      </w:r>
      <w:r>
        <w:rPr>
          <w:rFonts w:ascii="Times New Roman" w:hAnsi="Times New Roman"/>
          <w:sz w:val="22"/>
          <w:szCs w:val="22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  <w:lang w:val="ru-RU"/>
        </w:rPr>
        <w:t>указать дату подписания Договора о задатке</w:t>
      </w:r>
      <w:r>
        <w:rPr>
          <w:rFonts w:ascii="Times New Roman" w:hAnsi="Times New Roman"/>
          <w:sz w:val="22"/>
          <w:szCs w:val="22"/>
          <w:rtl w:val="0"/>
        </w:rPr>
        <w:t xml:space="preserve">)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для участия в открытых торгах по </w:t>
      </w:r>
      <w:r>
        <w:rPr>
          <w:rFonts w:ascii="Times New Roman" w:hAnsi="Times New Roman"/>
          <w:sz w:val="22"/>
          <w:szCs w:val="22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2"/>
          <w:szCs w:val="22"/>
          <w:rtl w:val="0"/>
          <w:lang w:val="ru-RU"/>
        </w:rPr>
        <w:t>номер и наименование лота</w:t>
      </w:r>
      <w:r>
        <w:rPr>
          <w:rFonts w:ascii="Times New Roman" w:hAnsi="Times New Roman"/>
          <w:sz w:val="22"/>
          <w:szCs w:val="22"/>
          <w:rtl w:val="0"/>
        </w:rPr>
        <w:t>).</w:t>
      </w: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 xml:space="preserve">2.3.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В случае не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2"/>
          <w:szCs w:val="22"/>
          <w:rtl w:val="0"/>
        </w:rPr>
        <w:t>указания в назначении платежа сведений</w:t>
      </w:r>
      <w:r>
        <w:rPr>
          <w:rFonts w:ascii="Times New Roman" w:hAnsi="Times New Roman"/>
          <w:sz w:val="22"/>
          <w:szCs w:val="22"/>
          <w:rtl w:val="0"/>
          <w:lang w:val="ru-RU"/>
        </w:rPr>
        <w:t>,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 перечисленных в п</w:t>
      </w:r>
      <w:r>
        <w:rPr>
          <w:rFonts w:ascii="Times New Roman" w:hAnsi="Times New Roman"/>
          <w:sz w:val="22"/>
          <w:szCs w:val="22"/>
          <w:rtl w:val="0"/>
        </w:rPr>
        <w:t xml:space="preserve">.2.2.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настоящего договора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задаток будет считаться неоплаченным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</w:rPr>
        <w:t>Организатор торгов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 не вправе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распоряжаться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 денежными </w:t>
      </w:r>
      <w:r>
        <w:rPr>
          <w:rFonts w:ascii="Times New Roman" w:hAnsi="Times New Roman" w:hint="default"/>
          <w:sz w:val="22"/>
          <w:szCs w:val="22"/>
          <w:rtl w:val="0"/>
        </w:rPr>
        <w:t>средствами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поступившими на счет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 Должника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в качестве задатка</w:t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 xml:space="preserve">2.4.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На денежные средства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перечисленные в соответствии с настоящим договором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проценты не начисляются</w:t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Стандартный HTML"/>
        <w:numPr>
          <w:ilvl w:val="0"/>
          <w:numId w:val="2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2"/>
          <w:szCs w:val="22"/>
          <w:rtl w:val="0"/>
        </w:rPr>
      </w:pPr>
      <w:r>
        <w:rPr>
          <w:rStyle w:val="Нет A"/>
          <w:rFonts w:ascii="Times New Roman" w:hAnsi="Times New Roman" w:hint="default"/>
          <w:b w:val="1"/>
          <w:bCs w:val="1"/>
          <w:sz w:val="22"/>
          <w:szCs w:val="22"/>
          <w:rtl w:val="0"/>
        </w:rPr>
        <w:t>ПОРЯДОК ВОЗВРАТА И УДЕРЖАНИЯ ЗАДАТКА</w:t>
      </w: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firstLine="0"/>
        <w:rPr>
          <w:rStyle w:val="Нет A"/>
          <w:sz w:val="22"/>
          <w:szCs w:val="22"/>
          <w:lang w:val="ru-RU"/>
        </w:rPr>
      </w:pP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 xml:space="preserve">3.1.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Задаток возвращается Заявителю в течение пяти рабочих дней со дня подписания протокола о результатах проведения торгов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если он не признан Победителем открытых торгов или не является единственным заявителем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подавшим за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явку</w:t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Стандартный HTML"/>
        <w:tabs>
          <w:tab w:val="left" w:pos="952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 xml:space="preserve">3.2.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Задаток возвращается на расчетный счет</w:t>
      </w:r>
      <w:r>
        <w:rPr>
          <w:rFonts w:ascii="Times New Roman" w:hAnsi="Times New Roman"/>
          <w:sz w:val="22"/>
          <w:szCs w:val="22"/>
          <w:rtl w:val="0"/>
        </w:rPr>
        <w:t xml:space="preserve">, 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 которого была произведена оплата задатка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 xml:space="preserve">3.3.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Задаток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 не подлежит возврату Победителю открытых торгов или единственному участнику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заявка которого на участие в торгах соответствует условиям торгов и этот участник не отказался от заключения договора купли</w:t>
      </w:r>
      <w:r>
        <w:rPr>
          <w:rFonts w:ascii="Times New Roman" w:hAnsi="Times New Roman"/>
          <w:sz w:val="22"/>
          <w:szCs w:val="22"/>
          <w:rtl w:val="0"/>
          <w:lang w:val="ru-RU"/>
        </w:rPr>
        <w:t>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продажи</w:t>
      </w:r>
      <w:r>
        <w:rPr>
          <w:rFonts w:ascii="Times New Roman" w:hAnsi="Times New Roman"/>
          <w:sz w:val="22"/>
          <w:szCs w:val="22"/>
          <w:rtl w:val="0"/>
          <w:lang w:val="ru-RU"/>
        </w:rPr>
        <w:t>.</w:t>
      </w: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Style w:val="Нет A"/>
          <w:sz w:val="22"/>
          <w:szCs w:val="22"/>
          <w:lang w:val="ru-RU"/>
        </w:rPr>
      </w:pP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 xml:space="preserve">4.    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СРОК ДЕЙСТВИЯ НАСТОЯЩЕГО ДОГОВОРА</w:t>
      </w:r>
    </w:p>
    <w:p>
      <w:pPr>
        <w:pStyle w:val="Стандартный HTML"/>
        <w:tabs>
          <w:tab w:val="left" w:pos="9529"/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firstLine="0"/>
        <w:rPr>
          <w:rStyle w:val="Нет A"/>
          <w:sz w:val="22"/>
          <w:szCs w:val="22"/>
          <w:lang w:val="ru-RU"/>
        </w:rPr>
      </w:pPr>
    </w:p>
    <w:p>
      <w:pPr>
        <w:pStyle w:val="Стандартный HTML"/>
        <w:tabs>
          <w:tab w:val="left" w:pos="9529"/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 xml:space="preserve">4.1.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Настоящий Договор вступает в силу с момента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перечисления Задатка на счет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указанный в     п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. 1.1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настоящего Договора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 действует до полного исполнения принятых Сторонами обязательств</w:t>
      </w:r>
      <w:r>
        <w:rPr>
          <w:rFonts w:ascii="Times New Roman" w:hAnsi="Times New Roman"/>
          <w:sz w:val="22"/>
          <w:szCs w:val="22"/>
          <w:rtl w:val="0"/>
          <w:lang w:val="ru-RU"/>
        </w:rPr>
        <w:t>.</w:t>
      </w:r>
    </w:p>
    <w:p>
      <w:pPr>
        <w:pStyle w:val="Стандартный HTML"/>
        <w:tabs>
          <w:tab w:val="left" w:pos="9529"/>
          <w:tab w:val="clear" w:pos="8244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 xml:space="preserve">4.2.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Все возможные спор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ы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 разногласия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связанные с исполнением настоящего Договора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будут разрешаться Сторонами путем переговоров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В случае невозможности разрешения споров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и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разногласий путем переговоров они передаются на разрешение в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Арбитражный суд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Ростовской области</w:t>
      </w:r>
      <w:r>
        <w:rPr>
          <w:rFonts w:ascii="Times New Roman" w:hAnsi="Times New Roman"/>
          <w:sz w:val="22"/>
          <w:szCs w:val="22"/>
          <w:rtl w:val="0"/>
          <w:lang w:val="ru-RU"/>
        </w:rPr>
        <w:t>.</w:t>
      </w: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5.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 xml:space="preserve">   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 МЕСТО НАХОЖДЕНИЯ И БАНКОВСКИЕ РЕКВИЗИТЫ СТОРОН</w:t>
        <w:br w:type="textWrapping"/>
      </w: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«Организатор торгов»</w:t>
      </w:r>
      <w:r>
        <w:rPr>
          <w:rFonts w:ascii="Times New Roman" w:hAnsi="Times New Roman"/>
          <w:sz w:val="22"/>
          <w:szCs w:val="22"/>
          <w:rtl w:val="0"/>
        </w:rPr>
        <w:t>:</w:t>
      </w: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</w:p>
    <w:p>
      <w:pPr>
        <w:pStyle w:val="Обычный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Финансовый управляющий должника </w:t>
      </w:r>
      <w:r>
        <w:rPr>
          <w:sz w:val="22"/>
          <w:szCs w:val="22"/>
          <w:rtl w:val="0"/>
          <w:lang w:val="ru-RU"/>
        </w:rPr>
        <w:t>Шелковой Е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И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Проноза Павел Александрович</w:t>
      </w:r>
    </w:p>
    <w:p>
      <w:pPr>
        <w:pStyle w:val="Обычный"/>
        <w:spacing w:line="360" w:lineRule="auto"/>
        <w:jc w:val="both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344002,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Ростов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Дону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951.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efffe"/>
          <w14:textOutline>
            <w14:noFill/>
          </w14:textOutline>
        </w:rPr>
      </w:pP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:lang w:val="ru-RU"/>
          <w14:textOutline>
            <w14:noFill/>
          </w14:textOutline>
        </w:rPr>
        <w:t>Получатель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14:textOutline>
            <w14:noFill/>
          </w14:textOutline>
        </w:rPr>
        <w:t xml:space="preserve">: </w:t>
      </w: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:lang w:val="ru-RU"/>
          <w14:textOutline>
            <w14:noFill/>
          </w14:textOutline>
        </w:rPr>
        <w:t>Шелехова Елена Игоревна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efffe"/>
          <w14:textOutline>
            <w14:noFill/>
          </w14:textOutline>
        </w:rPr>
      </w:pP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14:textOutline>
            <w14:noFill/>
          </w14:textOutline>
        </w:rPr>
        <w:t xml:space="preserve">ИНН 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14:textOutline>
            <w14:noFill/>
          </w14:textOutline>
        </w:rPr>
        <w:t>7707083893,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efffe"/>
          <w14:textOutline>
            <w14:noFill/>
          </w14:textOutline>
        </w:rPr>
      </w:pP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14:textOutline>
            <w14:noFill/>
          </w14:textOutline>
        </w:rPr>
        <w:t xml:space="preserve">КПП банка 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14:textOutline>
            <w14:noFill/>
          </w14:textOutline>
        </w:rPr>
        <w:t>616143002,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efffe"/>
          <w14:textOutline>
            <w14:noFill/>
          </w14:textOutline>
        </w:rPr>
      </w:pP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14:textOutline>
            <w14:noFill/>
          </w14:textOutline>
        </w:rPr>
        <w:t xml:space="preserve">БИК банка 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14:textOutline>
            <w14:noFill/>
          </w14:textOutline>
        </w:rPr>
        <w:t>046015602,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efffe"/>
          <w14:textOutline>
            <w14:noFill/>
          </w14:textOutline>
        </w:rPr>
      </w:pP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14:textOutline>
            <w14:noFill/>
          </w14:textOutline>
        </w:rPr>
        <w:t>Р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14:textOutline>
            <w14:noFill/>
          </w14:textOutline>
        </w:rPr>
        <w:t>/</w:t>
      </w: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:lang w:val="ru-RU"/>
          <w14:textOutline>
            <w14:noFill/>
          </w14:textOutline>
        </w:rPr>
        <w:t xml:space="preserve">с 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:lang w:val="ru-RU"/>
          <w14:textOutline>
            <w14:noFill/>
          </w14:textOutline>
        </w:rPr>
        <w:t>40817810652222190617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14:textOutline>
            <w14:noFill/>
          </w14:textOutline>
        </w:rPr>
        <w:t>,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efffe"/>
          <w14:textOutline>
            <w14:noFill/>
          </w14:textOutline>
        </w:rPr>
      </w:pP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:lang w:val="ru-RU"/>
          <w14:textOutline>
            <w14:noFill/>
          </w14:textOutline>
        </w:rPr>
        <w:t>ЮГО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14:textOutline>
            <w14:noFill/>
          </w14:textOutline>
        </w:rPr>
        <w:t>ЗАПАДНЫЙ БАНК ПАО СБЕРБАНК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14:textOutline>
            <w14:noFill/>
          </w14:textOutline>
        </w:rPr>
        <w:t>,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efffe"/>
          <w14:textOutline>
            <w14:noFill/>
          </w14:textOutline>
        </w:rPr>
      </w:pP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14:textOutline>
            <w14:noFill/>
          </w14:textOutline>
        </w:rPr>
        <w:t>К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14:textOutline>
            <w14:noFill/>
          </w14:textOutline>
        </w:rPr>
        <w:t>/</w:t>
      </w:r>
      <w:r>
        <w:rPr>
          <w:rFonts w:ascii="Times New Roman" w:hAnsi="Times New Roman" w:hint="default"/>
          <w:sz w:val="22"/>
          <w:szCs w:val="22"/>
          <w:shd w:val="clear" w:color="auto" w:fill="fefffe"/>
          <w:rtl w:val="0"/>
          <w:lang w:val="ru-RU"/>
          <w14:textOutline>
            <w14:noFill/>
          </w14:textOutline>
        </w:rPr>
        <w:t xml:space="preserve">с </w:t>
      </w:r>
      <w:r>
        <w:rPr>
          <w:rFonts w:ascii="Times New Roman" w:hAnsi="Times New Roman"/>
          <w:sz w:val="22"/>
          <w:szCs w:val="22"/>
          <w:shd w:val="clear" w:color="auto" w:fill="fefffe"/>
          <w:rtl w:val="0"/>
          <w14:textOutline>
            <w14:noFill/>
          </w14:textOutline>
        </w:rPr>
        <w:t>30101810600000000602.</w:t>
      </w:r>
    </w:p>
    <w:p>
      <w:pPr>
        <w:pStyle w:val="Обычный"/>
        <w:ind w:firstLine="709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_____________________________________________________________________________</w:t>
      </w: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</w:pPr>
      <w:r>
        <w:rPr>
          <w:rFonts w:ascii="Times New Roman" w:hAnsi="Times New Roman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</w:pPr>
      <w:r>
        <w:rPr>
          <w:rFonts w:ascii="Times New Roman" w:hAnsi="Times New Roman"/>
          <w:sz w:val="22"/>
          <w:szCs w:val="22"/>
          <w:rtl w:val="0"/>
          <w:lang w:val="en-US"/>
        </w:rPr>
        <w:t>_____________________________________________________________________________</w:t>
      </w: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Стандартный HTML"/>
        <w:tabs>
          <w:tab w:val="left" w:pos="9529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Обычный"/>
        <w:jc w:val="center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ПОДПИСИ СТОРОН</w:t>
      </w:r>
      <w:r>
        <w:rPr>
          <w:b w:val="1"/>
          <w:bCs w:val="1"/>
          <w:sz w:val="22"/>
          <w:szCs w:val="22"/>
          <w:rtl w:val="0"/>
          <w:lang w:val="ru-RU"/>
        </w:rPr>
        <w:t>:</w:t>
      </w:r>
    </w:p>
    <w:p>
      <w:pPr>
        <w:pStyle w:val="Обычный"/>
        <w:jc w:val="both"/>
        <w:rPr>
          <w:b w:val="1"/>
          <w:bCs w:val="1"/>
          <w:sz w:val="22"/>
          <w:szCs w:val="22"/>
        </w:rPr>
      </w:pPr>
    </w:p>
    <w:p>
      <w:pPr>
        <w:pStyle w:val="Обычный"/>
        <w:jc w:val="both"/>
        <w:rPr>
          <w:b w:val="1"/>
          <w:bCs w:val="1"/>
          <w:sz w:val="22"/>
          <w:szCs w:val="22"/>
        </w:rPr>
      </w:pPr>
    </w:p>
    <w:p>
      <w:pPr>
        <w:pStyle w:val="Обычный"/>
        <w:tabs>
          <w:tab w:val="center" w:pos="4677"/>
        </w:tabs>
        <w:jc w:val="both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«Организатор торгов»</w:t>
        <w:tab/>
        <w:t xml:space="preserve">                                                         «Заявитель»</w:t>
      </w:r>
    </w:p>
    <w:p>
      <w:pPr>
        <w:pStyle w:val="Обычный"/>
        <w:jc w:val="both"/>
        <w:rPr>
          <w:b w:val="1"/>
          <w:bCs w:val="1"/>
          <w:sz w:val="22"/>
          <w:szCs w:val="22"/>
        </w:rPr>
      </w:pPr>
    </w:p>
    <w:p>
      <w:pPr>
        <w:pStyle w:val="Обычный"/>
        <w:tabs>
          <w:tab w:val="left" w:pos="5505"/>
        </w:tabs>
        <w:jc w:val="both"/>
        <w:rPr>
          <w:b w:val="1"/>
          <w:bCs w:val="1"/>
          <w:sz w:val="22"/>
          <w:szCs w:val="22"/>
        </w:rPr>
      </w:pPr>
    </w:p>
    <w:p>
      <w:pPr>
        <w:pStyle w:val="Обычный"/>
        <w:tabs>
          <w:tab w:val="left" w:pos="5505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___________________________                                            _______________________________</w:t>
      </w:r>
    </w:p>
    <w:p>
      <w:pPr>
        <w:pStyle w:val="Обычный"/>
        <w:jc w:val="both"/>
        <w:rPr>
          <w:rStyle w:val="Нет A"/>
          <w:sz w:val="22"/>
          <w:szCs w:val="22"/>
        </w:rPr>
      </w:pPr>
    </w:p>
    <w:p>
      <w:pPr>
        <w:pStyle w:val="Обычный"/>
        <w:jc w:val="both"/>
        <w:rPr>
          <w:rStyle w:val="Нет A"/>
          <w:sz w:val="22"/>
          <w:szCs w:val="22"/>
        </w:rPr>
      </w:pPr>
    </w:p>
    <w:p>
      <w:pPr>
        <w:pStyle w:val="Обычный"/>
        <w:jc w:val="both"/>
        <w:rPr>
          <w:rStyle w:val="Нет A"/>
          <w:sz w:val="22"/>
          <w:szCs w:val="22"/>
        </w:rPr>
      </w:pPr>
    </w:p>
    <w:p>
      <w:pPr>
        <w:pStyle w:val="Обычный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________________ /</w:t>
      </w:r>
      <w:r>
        <w:rPr>
          <w:sz w:val="22"/>
          <w:szCs w:val="22"/>
          <w:rtl w:val="0"/>
          <w:lang w:val="ru-RU"/>
        </w:rPr>
        <w:t>Проноза П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А</w:t>
      </w:r>
      <w:r>
        <w:rPr>
          <w:sz w:val="22"/>
          <w:szCs w:val="22"/>
          <w:rtl w:val="0"/>
          <w:lang w:val="ru-RU"/>
        </w:rPr>
        <w:t>./                                        ________________ /_______________/</w:t>
      </w:r>
    </w:p>
    <w:p>
      <w:pPr>
        <w:pStyle w:val="Обычный"/>
        <w:jc w:val="both"/>
      </w:pPr>
      <w:r>
        <w:rPr>
          <w:sz w:val="22"/>
          <w:szCs w:val="22"/>
          <w:rtl w:val="0"/>
          <w:lang w:val="ru-RU"/>
        </w:rPr>
        <w:t xml:space="preserve">           подпись                                                                                     </w:t>
        <w:tab/>
        <w:t xml:space="preserve">          подпись</w:t>
      </w:r>
    </w:p>
    <w:sectPr>
      <w:headerReference w:type="default" r:id="rId4"/>
      <w:footerReference w:type="default" r:id="rId5"/>
      <w:pgSz w:w="11900" w:h="16840" w:orient="portrait"/>
      <w:pgMar w:top="851" w:right="737" w:bottom="765" w:left="1134" w:header="720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7748270</wp:posOffset>
              </wp:positionH>
              <wp:positionV relativeFrom="page">
                <wp:posOffset>10013950</wp:posOffset>
              </wp:positionV>
              <wp:extent cx="62864" cy="145415"/>
              <wp:effectExtent l="0" t="0" r="0" b="0"/>
              <wp:wrapNone/>
              <wp:docPr id="1073741826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4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Нижний колонтитул"/>
                          </w:pP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610.1pt;margin-top:788.5pt;width:4.9pt;height:11.4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Нижний колонтитул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2"/>
  </w:abstractNum>
  <w:abstractNum w:abstractNumId="1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16" w:hanging="1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778" w:hanging="57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713" w:hanging="1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748" w:hanging="7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411" w:hanging="1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748" w:hanging="1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109" w:hanging="1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9"/>
          <w:tab w:val="clear" w:pos="91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458" w:hanging="1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Normal">
    <w:name w:val="ConsNormal"/>
    <w:next w:val="ConsNorma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72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Стандартный HTML">
    <w:name w:val="Стандартный HTML"/>
    <w:next w:val="Стандартный HTML"/>
    <w:pPr>
      <w:keepNext w:val="0"/>
      <w:keepLines w:val="0"/>
      <w:pageBreakBefore w:val="0"/>
      <w:widowControl w:val="1"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1"/>
      </w:numPr>
    </w:pPr>
  </w:style>
  <w:style w:type="character" w:styleId="Нет A">
    <w:name w:val="Нет A"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